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0B" w:rsidRPr="007F3C91" w:rsidRDefault="002F5729" w:rsidP="002F5729">
      <w:pPr>
        <w:rPr>
          <w:b/>
          <w:sz w:val="36"/>
          <w:szCs w:val="36"/>
        </w:rPr>
      </w:pPr>
      <w:r w:rsidRPr="007F3C91">
        <w:rPr>
          <w:b/>
          <w:sz w:val="36"/>
          <w:szCs w:val="36"/>
        </w:rPr>
        <w:t>Filmkveld</w:t>
      </w:r>
      <w:r w:rsidR="00EC5E0B" w:rsidRPr="007F3C91">
        <w:rPr>
          <w:b/>
          <w:sz w:val="36"/>
          <w:szCs w:val="36"/>
        </w:rPr>
        <w:t xml:space="preserve"> – eldre ungdommer / voksne </w:t>
      </w:r>
    </w:p>
    <w:p w:rsidR="003C3B47" w:rsidRPr="000C67F9" w:rsidRDefault="00133253" w:rsidP="000C67F9">
      <w:pPr>
        <w:pStyle w:val="Ingenmellomrom"/>
        <w:rPr>
          <w:b/>
          <w:sz w:val="36"/>
          <w:szCs w:val="36"/>
        </w:rPr>
      </w:pPr>
      <w:r w:rsidRPr="000C67F9">
        <w:rPr>
          <w:b/>
          <w:sz w:val="36"/>
          <w:szCs w:val="36"/>
        </w:rPr>
        <w:t>Om guder og m</w:t>
      </w:r>
      <w:r w:rsidR="003A5990" w:rsidRPr="000C67F9">
        <w:rPr>
          <w:b/>
          <w:sz w:val="36"/>
          <w:szCs w:val="36"/>
        </w:rPr>
        <w:t xml:space="preserve">ennesker </w:t>
      </w:r>
    </w:p>
    <w:p w:rsidR="004E6F18" w:rsidRPr="000C67F9" w:rsidRDefault="00CF3B35" w:rsidP="000C67F9">
      <w:pPr>
        <w:pStyle w:val="Ingenmellomrom"/>
        <w:numPr>
          <w:ilvl w:val="0"/>
          <w:numId w:val="6"/>
        </w:numPr>
        <w:rPr>
          <w:b/>
        </w:rPr>
      </w:pPr>
      <w:proofErr w:type="gramStart"/>
      <w:r w:rsidRPr="000C67F9">
        <w:rPr>
          <w:b/>
          <w:sz w:val="36"/>
          <w:szCs w:val="36"/>
        </w:rPr>
        <w:t>introduksjonsark</w:t>
      </w:r>
      <w:proofErr w:type="gramEnd"/>
      <w:r w:rsidRPr="000C67F9">
        <w:rPr>
          <w:b/>
          <w:sz w:val="36"/>
          <w:szCs w:val="36"/>
        </w:rPr>
        <w:t xml:space="preserve"> til lederen</w:t>
      </w:r>
      <w:r w:rsidR="004E6F18" w:rsidRPr="000C67F9">
        <w:rPr>
          <w:b/>
          <w:sz w:val="36"/>
          <w:szCs w:val="36"/>
        </w:rPr>
        <w:t xml:space="preserve"> </w:t>
      </w:r>
      <w:r w:rsidR="00A5595D" w:rsidRPr="000C67F9">
        <w:rPr>
          <w:b/>
          <w:sz w:val="36"/>
          <w:szCs w:val="36"/>
        </w:rPr>
        <w:t>(se også ark til utdeling).</w:t>
      </w:r>
      <w:r w:rsidR="00B612DE" w:rsidRPr="000C67F9">
        <w:rPr>
          <w:rStyle w:val="Fotnotereferanse"/>
          <w:b/>
          <w:sz w:val="36"/>
          <w:szCs w:val="36"/>
        </w:rPr>
        <w:footnoteReference w:id="1"/>
      </w:r>
    </w:p>
    <w:p w:rsidR="00E82950" w:rsidRPr="000C67F9" w:rsidRDefault="00E82950" w:rsidP="001F757D">
      <w:pPr>
        <w:jc w:val="both"/>
        <w:rPr>
          <w:b/>
          <w:i/>
        </w:rPr>
      </w:pPr>
    </w:p>
    <w:p w:rsidR="00E82950" w:rsidRPr="00E82950" w:rsidRDefault="00E82950" w:rsidP="001F757D">
      <w:pPr>
        <w:jc w:val="both"/>
        <w:rPr>
          <w:b/>
          <w:sz w:val="28"/>
          <w:szCs w:val="28"/>
        </w:rPr>
      </w:pPr>
      <w:r w:rsidRPr="00E82950">
        <w:rPr>
          <w:b/>
          <w:sz w:val="28"/>
          <w:szCs w:val="28"/>
        </w:rPr>
        <w:t>Om filmen</w:t>
      </w:r>
    </w:p>
    <w:p w:rsidR="001F757D" w:rsidRDefault="003A5990" w:rsidP="001F757D">
      <w:pPr>
        <w:jc w:val="both"/>
        <w:rPr>
          <w:rFonts w:eastAsia="Times New Roman" w:cs="Times New Roman"/>
          <w:lang w:eastAsia="nb-NO"/>
        </w:rPr>
      </w:pPr>
      <w:r w:rsidRPr="001F757D">
        <w:rPr>
          <w:i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9CD8046" wp14:editId="4D0E6C08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524000" cy="228600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 Gu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253">
        <w:rPr>
          <w:i/>
        </w:rPr>
        <w:t>Om guder og m</w:t>
      </w:r>
      <w:r w:rsidRPr="001F757D">
        <w:rPr>
          <w:i/>
        </w:rPr>
        <w:t xml:space="preserve">ennesker </w:t>
      </w:r>
      <w:r w:rsidR="001F757D" w:rsidRPr="001F757D">
        <w:t>(</w:t>
      </w:r>
      <w:r w:rsidR="001F757D" w:rsidRPr="001F757D">
        <w:rPr>
          <w:rFonts w:eastAsia="Times New Roman" w:cs="Times New Roman"/>
          <w:lang w:eastAsia="nb-NO"/>
        </w:rPr>
        <w:t xml:space="preserve">originaltittel </w:t>
      </w:r>
      <w:r w:rsidR="00133253">
        <w:rPr>
          <w:rFonts w:eastAsia="Times New Roman" w:cs="Times New Roman"/>
          <w:i/>
          <w:iCs/>
          <w:lang w:eastAsia="nb-NO"/>
        </w:rPr>
        <w:t xml:space="preserve">Des Hommes et Des </w:t>
      </w:r>
      <w:proofErr w:type="spellStart"/>
      <w:r w:rsidR="00133253">
        <w:rPr>
          <w:rFonts w:eastAsia="Times New Roman" w:cs="Times New Roman"/>
          <w:i/>
          <w:iCs/>
          <w:lang w:eastAsia="nb-NO"/>
        </w:rPr>
        <w:t>D</w:t>
      </w:r>
      <w:r w:rsidR="001F757D" w:rsidRPr="001F757D">
        <w:rPr>
          <w:rFonts w:eastAsia="Times New Roman" w:cs="Times New Roman"/>
          <w:i/>
          <w:iCs/>
          <w:lang w:eastAsia="nb-NO"/>
        </w:rPr>
        <w:t>ieux</w:t>
      </w:r>
      <w:proofErr w:type="spellEnd"/>
      <w:r w:rsidR="001F757D" w:rsidRPr="001F757D">
        <w:rPr>
          <w:rFonts w:eastAsia="Times New Roman" w:cs="Times New Roman"/>
          <w:lang w:eastAsia="nb-NO"/>
        </w:rPr>
        <w:t xml:space="preserve">) er en </w:t>
      </w:r>
      <w:r w:rsidR="001F757D">
        <w:rPr>
          <w:rFonts w:eastAsia="Times New Roman" w:cs="Times New Roman"/>
          <w:lang w:eastAsia="nb-NO"/>
        </w:rPr>
        <w:t xml:space="preserve">fransk dramafilm fra 2010, regissert av </w:t>
      </w:r>
      <w:proofErr w:type="spellStart"/>
      <w:r w:rsidR="001F757D">
        <w:rPr>
          <w:rFonts w:eastAsia="Times New Roman" w:cs="Times New Roman"/>
          <w:lang w:eastAsia="nb-NO"/>
        </w:rPr>
        <w:t>Xavier</w:t>
      </w:r>
      <w:proofErr w:type="spellEnd"/>
      <w:r w:rsidR="001F757D">
        <w:rPr>
          <w:rFonts w:eastAsia="Times New Roman" w:cs="Times New Roman"/>
          <w:lang w:eastAsia="nb-NO"/>
        </w:rPr>
        <w:t xml:space="preserve"> </w:t>
      </w:r>
      <w:proofErr w:type="spellStart"/>
      <w:r w:rsidR="001F757D">
        <w:rPr>
          <w:rFonts w:eastAsia="Times New Roman" w:cs="Times New Roman"/>
          <w:lang w:eastAsia="nb-NO"/>
        </w:rPr>
        <w:t>Beauvois</w:t>
      </w:r>
      <w:proofErr w:type="spellEnd"/>
      <w:r w:rsidR="001F757D">
        <w:rPr>
          <w:rFonts w:eastAsia="Times New Roman" w:cs="Times New Roman"/>
          <w:lang w:eastAsia="nb-NO"/>
        </w:rPr>
        <w:t xml:space="preserve"> </w:t>
      </w:r>
      <w:r w:rsidR="001F757D" w:rsidRPr="009A7542">
        <w:rPr>
          <w:rFonts w:eastAsia="Times New Roman" w:cs="Times New Roman"/>
          <w:lang w:eastAsia="nb-NO"/>
        </w:rPr>
        <w:t xml:space="preserve">og med Lambert Wilson og Michael </w:t>
      </w:r>
      <w:proofErr w:type="spellStart"/>
      <w:r w:rsidR="001F757D" w:rsidRPr="009A7542">
        <w:rPr>
          <w:rFonts w:eastAsia="Times New Roman" w:cs="Times New Roman"/>
          <w:lang w:eastAsia="nb-NO"/>
        </w:rPr>
        <w:t>Lonsdale</w:t>
      </w:r>
      <w:proofErr w:type="spellEnd"/>
      <w:r w:rsidR="001F757D" w:rsidRPr="009A7542">
        <w:rPr>
          <w:rFonts w:eastAsia="Times New Roman" w:cs="Times New Roman"/>
          <w:lang w:eastAsia="nb-NO"/>
        </w:rPr>
        <w:t xml:space="preserve"> i hovedrollene. Filmen bygger på en sann</w:t>
      </w:r>
      <w:r w:rsidR="001F757D">
        <w:rPr>
          <w:rFonts w:eastAsia="Times New Roman" w:cs="Times New Roman"/>
          <w:lang w:eastAsia="nb-NO"/>
        </w:rPr>
        <w:t xml:space="preserve"> historie fra 1996, da trappistmunker i et kloster i Algerie ble utsatt for overgrep av voldelige </w:t>
      </w:r>
      <w:proofErr w:type="spellStart"/>
      <w:r w:rsidR="001F757D">
        <w:rPr>
          <w:rFonts w:eastAsia="Times New Roman" w:cs="Times New Roman"/>
          <w:lang w:eastAsia="nb-NO"/>
        </w:rPr>
        <w:t>jihadister</w:t>
      </w:r>
      <w:proofErr w:type="spellEnd"/>
      <w:r w:rsidR="001F757D">
        <w:rPr>
          <w:rFonts w:eastAsia="Times New Roman" w:cs="Times New Roman"/>
          <w:lang w:eastAsia="nb-NO"/>
        </w:rPr>
        <w:t xml:space="preserve">. Omstendighetene rundt kidnappingen og drapene er fremdeles ukjent, men heller enn å spekulere i dette, retter filmen fokus på hva som fikk munkene til å bli værende i klosteret etter at urolighetene begynte. </w:t>
      </w:r>
    </w:p>
    <w:p w:rsidR="00BA3E65" w:rsidRPr="00DF2EC7" w:rsidRDefault="00BA3E65" w:rsidP="00BA3E65">
      <w:pPr>
        <w:pStyle w:val="NormalWeb"/>
        <w:rPr>
          <w:rFonts w:asciiTheme="minorHAnsi" w:hAnsiTheme="minorHAnsi"/>
          <w:sz w:val="22"/>
          <w:szCs w:val="22"/>
        </w:rPr>
      </w:pPr>
      <w:r w:rsidRPr="009A7542">
        <w:rPr>
          <w:rFonts w:asciiTheme="minorHAnsi" w:hAnsiTheme="minorHAnsi"/>
          <w:sz w:val="22"/>
          <w:szCs w:val="22"/>
        </w:rPr>
        <w:t xml:space="preserve">I tillegg til å bli valgt til fransk Oscar-kandidat og få to priser i Cannes i 2010, fikk filmen den økumeniske </w:t>
      </w:r>
      <w:proofErr w:type="spellStart"/>
      <w:r w:rsidRPr="009A7542">
        <w:rPr>
          <w:rFonts w:asciiTheme="minorHAnsi" w:hAnsiTheme="minorHAnsi"/>
          <w:sz w:val="22"/>
          <w:szCs w:val="22"/>
        </w:rPr>
        <w:t>Andreasprisen</w:t>
      </w:r>
      <w:proofErr w:type="spellEnd"/>
      <w:r w:rsidRPr="009A7542">
        <w:rPr>
          <w:rFonts w:asciiTheme="minorHAnsi" w:hAnsiTheme="minorHAnsi"/>
          <w:sz w:val="22"/>
          <w:szCs w:val="22"/>
        </w:rPr>
        <w:t xml:space="preserve"> i Haugesund samme år. I begrunnelsen het det blant annet: «</w:t>
      </w:r>
      <w:r w:rsidRPr="007F3C91">
        <w:rPr>
          <w:rFonts w:asciiTheme="minorHAnsi" w:hAnsiTheme="minorHAnsi"/>
          <w:sz w:val="22"/>
          <w:szCs w:val="22"/>
        </w:rPr>
        <w:t xml:space="preserve">Filmen </w:t>
      </w:r>
      <w:proofErr w:type="spellStart"/>
      <w:r w:rsidRPr="007F3C91">
        <w:rPr>
          <w:rFonts w:asciiTheme="minorHAnsi" w:hAnsiTheme="minorHAnsi"/>
          <w:sz w:val="22"/>
          <w:szCs w:val="22"/>
        </w:rPr>
        <w:t>utforskar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 religiøs, politisk og humanistisk </w:t>
      </w:r>
      <w:proofErr w:type="spellStart"/>
      <w:r w:rsidRPr="007F3C91">
        <w:rPr>
          <w:rFonts w:asciiTheme="minorHAnsi" w:hAnsiTheme="minorHAnsi"/>
          <w:sz w:val="22"/>
          <w:szCs w:val="22"/>
        </w:rPr>
        <w:t>overbevising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 på </w:t>
      </w:r>
      <w:proofErr w:type="spellStart"/>
      <w:r w:rsidRPr="007F3C91">
        <w:rPr>
          <w:rFonts w:asciiTheme="minorHAnsi" w:hAnsiTheme="minorHAnsi"/>
          <w:sz w:val="22"/>
          <w:szCs w:val="22"/>
        </w:rPr>
        <w:t>eit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3C91">
        <w:rPr>
          <w:rFonts w:asciiTheme="minorHAnsi" w:hAnsiTheme="minorHAnsi"/>
          <w:sz w:val="22"/>
          <w:szCs w:val="22"/>
        </w:rPr>
        <w:t>fascinerande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 og </w:t>
      </w:r>
      <w:proofErr w:type="spellStart"/>
      <w:r w:rsidRPr="007F3C91">
        <w:rPr>
          <w:rFonts w:asciiTheme="minorHAnsi" w:hAnsiTheme="minorHAnsi"/>
          <w:sz w:val="22"/>
          <w:szCs w:val="22"/>
        </w:rPr>
        <w:t>tankemedrivande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 vis. Regissøren spekulerer aldri i det dramatiske emnet, men </w:t>
      </w:r>
      <w:proofErr w:type="spellStart"/>
      <w:r w:rsidRPr="007F3C91">
        <w:rPr>
          <w:rFonts w:asciiTheme="minorHAnsi" w:hAnsiTheme="minorHAnsi"/>
          <w:sz w:val="22"/>
          <w:szCs w:val="22"/>
        </w:rPr>
        <w:t>byggjer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 filmen opp i tråd med miljøet han </w:t>
      </w:r>
      <w:proofErr w:type="spellStart"/>
      <w:r w:rsidRPr="007F3C91">
        <w:rPr>
          <w:rFonts w:asciiTheme="minorHAnsi" w:hAnsiTheme="minorHAnsi"/>
          <w:sz w:val="22"/>
          <w:szCs w:val="22"/>
        </w:rPr>
        <w:t>skildrar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. Han er med andre ord meditativ, </w:t>
      </w:r>
      <w:proofErr w:type="spellStart"/>
      <w:r w:rsidRPr="007F3C91">
        <w:rPr>
          <w:rFonts w:asciiTheme="minorHAnsi" w:hAnsiTheme="minorHAnsi"/>
          <w:sz w:val="22"/>
          <w:szCs w:val="22"/>
        </w:rPr>
        <w:t>utan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 å bli </w:t>
      </w:r>
      <w:proofErr w:type="spellStart"/>
      <w:r w:rsidRPr="007F3C91">
        <w:rPr>
          <w:rFonts w:asciiTheme="minorHAnsi" w:hAnsiTheme="minorHAnsi"/>
          <w:sz w:val="22"/>
          <w:szCs w:val="22"/>
        </w:rPr>
        <w:t>kjedeleg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. Filmen har både godt </w:t>
      </w:r>
      <w:proofErr w:type="spellStart"/>
      <w:r w:rsidRPr="007F3C91">
        <w:rPr>
          <w:rFonts w:asciiTheme="minorHAnsi" w:hAnsiTheme="minorHAnsi"/>
          <w:sz w:val="22"/>
          <w:szCs w:val="22"/>
        </w:rPr>
        <w:t>skodespel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F3C91">
        <w:rPr>
          <w:rFonts w:asciiTheme="minorHAnsi" w:hAnsiTheme="minorHAnsi"/>
          <w:sz w:val="22"/>
          <w:szCs w:val="22"/>
        </w:rPr>
        <w:t>framragande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 fotografering og effektiv bruk av musikk. </w:t>
      </w:r>
      <w:r w:rsidRPr="007F3C91">
        <w:rPr>
          <w:rStyle w:val="Utheving"/>
          <w:rFonts w:asciiTheme="minorHAnsi" w:hAnsiTheme="minorHAnsi"/>
          <w:sz w:val="22"/>
          <w:szCs w:val="22"/>
        </w:rPr>
        <w:t>Om guder og mennesker</w:t>
      </w:r>
      <w:r w:rsidRPr="007F3C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3C91">
        <w:rPr>
          <w:rFonts w:asciiTheme="minorHAnsi" w:hAnsiTheme="minorHAnsi"/>
          <w:sz w:val="22"/>
          <w:szCs w:val="22"/>
        </w:rPr>
        <w:t>krinsar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 rundt det store spørsmålet om kva vi som menneske er meint å </w:t>
      </w:r>
      <w:proofErr w:type="spellStart"/>
      <w:r w:rsidRPr="007F3C91">
        <w:rPr>
          <w:rFonts w:asciiTheme="minorHAnsi" w:hAnsiTheme="minorHAnsi"/>
          <w:sz w:val="22"/>
          <w:szCs w:val="22"/>
        </w:rPr>
        <w:t>vere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. Kva er </w:t>
      </w:r>
      <w:proofErr w:type="spellStart"/>
      <w:r w:rsidRPr="007F3C91">
        <w:rPr>
          <w:rFonts w:asciiTheme="minorHAnsi" w:hAnsiTheme="minorHAnsi"/>
          <w:sz w:val="22"/>
          <w:szCs w:val="22"/>
        </w:rPr>
        <w:t>eit</w:t>
      </w:r>
      <w:proofErr w:type="spellEnd"/>
      <w:r w:rsidRPr="007F3C91">
        <w:rPr>
          <w:rFonts w:asciiTheme="minorHAnsi" w:hAnsiTheme="minorHAnsi"/>
          <w:sz w:val="22"/>
          <w:szCs w:val="22"/>
        </w:rPr>
        <w:t xml:space="preserve"> livskall? Kva er vi villige til å ofre?</w:t>
      </w:r>
      <w:r w:rsidRPr="00DF2EC7">
        <w:rPr>
          <w:rFonts w:asciiTheme="minorHAnsi" w:hAnsiTheme="minorHAnsi"/>
          <w:sz w:val="22"/>
          <w:szCs w:val="22"/>
        </w:rPr>
        <w:t>»</w:t>
      </w:r>
      <w:r w:rsidR="007F3C91">
        <w:rPr>
          <w:rStyle w:val="Fotnotereferanse"/>
          <w:rFonts w:asciiTheme="minorHAnsi" w:hAnsiTheme="minorHAnsi"/>
          <w:sz w:val="22"/>
          <w:szCs w:val="22"/>
        </w:rPr>
        <w:footnoteReference w:id="2"/>
      </w:r>
      <w:r w:rsidR="009A7542" w:rsidRPr="00DF2EC7">
        <w:rPr>
          <w:rFonts w:asciiTheme="minorHAnsi" w:hAnsiTheme="minorHAnsi"/>
          <w:sz w:val="22"/>
          <w:szCs w:val="22"/>
        </w:rPr>
        <w:t xml:space="preserve"> </w:t>
      </w:r>
    </w:p>
    <w:p w:rsidR="00F12578" w:rsidRDefault="00E82950" w:rsidP="00F1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Skap a</w:t>
      </w:r>
      <w:r w:rsidR="00F12578">
        <w:rPr>
          <w:b/>
          <w:sz w:val="28"/>
          <w:szCs w:val="28"/>
        </w:rPr>
        <w:t>tmosfære</w:t>
      </w:r>
      <w:r w:rsidR="00A5595D">
        <w:rPr>
          <w:b/>
          <w:sz w:val="28"/>
          <w:szCs w:val="28"/>
        </w:rPr>
        <w:t xml:space="preserve"> i lokalet</w:t>
      </w:r>
    </w:p>
    <w:p w:rsidR="00F12578" w:rsidRDefault="00E50491" w:rsidP="00F12578">
      <w:r w:rsidRPr="009A7542">
        <w:t>Ved å l</w:t>
      </w:r>
      <w:r w:rsidR="00352F8E" w:rsidRPr="009A7542">
        <w:t>a</w:t>
      </w:r>
      <w:r w:rsidR="00A5595D" w:rsidRPr="009A7542">
        <w:t xml:space="preserve"> filmplakaten til</w:t>
      </w:r>
      <w:r w:rsidR="00352F8E" w:rsidRPr="009A7542">
        <w:t xml:space="preserve"> </w:t>
      </w:r>
      <w:r w:rsidR="00133253">
        <w:rPr>
          <w:i/>
        </w:rPr>
        <w:t>Om guder og m</w:t>
      </w:r>
      <w:r w:rsidR="003A5990" w:rsidRPr="009A7542">
        <w:rPr>
          <w:i/>
        </w:rPr>
        <w:t>ennesker</w:t>
      </w:r>
      <w:r w:rsidR="003A5990" w:rsidRPr="009A7542">
        <w:t xml:space="preserve"> </w:t>
      </w:r>
      <w:r w:rsidRPr="009A7542">
        <w:t xml:space="preserve">møte deltakerne fra </w:t>
      </w:r>
      <w:r w:rsidR="005E5F41" w:rsidRPr="009A7542">
        <w:t xml:space="preserve">lerretet </w:t>
      </w:r>
      <w:r w:rsidRPr="009A7542">
        <w:t>nå</w:t>
      </w:r>
      <w:r w:rsidR="006525C3" w:rsidRPr="009A7542">
        <w:t>r</w:t>
      </w:r>
      <w:r w:rsidRPr="009A7542">
        <w:t xml:space="preserve"> de kommer inn</w:t>
      </w:r>
      <w:r w:rsidR="007678B1" w:rsidRPr="009A7542">
        <w:t xml:space="preserve">, </w:t>
      </w:r>
      <w:r w:rsidR="00A5595D" w:rsidRPr="009A7542">
        <w:t xml:space="preserve">er fokus umiddelbart satt </w:t>
      </w:r>
      <w:r w:rsidRPr="009A7542">
        <w:t xml:space="preserve">for </w:t>
      </w:r>
      <w:r w:rsidR="007678B1" w:rsidRPr="009A7542">
        <w:t xml:space="preserve">kvelden. Ha gjerne </w:t>
      </w:r>
      <w:r w:rsidR="00966DA9" w:rsidRPr="009A7542">
        <w:t>snacks</w:t>
      </w:r>
      <w:r w:rsidR="00CF3B35" w:rsidRPr="009A7542">
        <w:t xml:space="preserve"> </w:t>
      </w:r>
      <w:r w:rsidR="007678B1" w:rsidRPr="009A7542">
        <w:t xml:space="preserve">og deltakerark </w:t>
      </w:r>
      <w:r w:rsidR="00CF3B35" w:rsidRPr="009A7542">
        <w:t>tilgjengelig</w:t>
      </w:r>
      <w:r w:rsidR="007678B1" w:rsidRPr="009A7542">
        <w:t xml:space="preserve"> fra starten. </w:t>
      </w:r>
      <w:r w:rsidR="0005249F" w:rsidRPr="009A7542">
        <w:t xml:space="preserve">Bruk ellers kreativiteten for å skape mer av </w:t>
      </w:r>
      <w:r w:rsidR="00042D98" w:rsidRPr="009A7542">
        <w:t>«den rette stemningen»</w:t>
      </w:r>
      <w:r w:rsidR="00024952" w:rsidRPr="009A7542">
        <w:t>.</w:t>
      </w:r>
    </w:p>
    <w:p w:rsidR="00B612DE" w:rsidRDefault="00B612DE" w:rsidP="0076086C">
      <w:pPr>
        <w:jc w:val="both"/>
        <w:rPr>
          <w:b/>
          <w:sz w:val="28"/>
          <w:szCs w:val="28"/>
        </w:rPr>
      </w:pPr>
    </w:p>
    <w:p w:rsidR="0076086C" w:rsidRPr="0076086C" w:rsidRDefault="0076086C" w:rsidP="0076086C">
      <w:pPr>
        <w:jc w:val="both"/>
        <w:rPr>
          <w:b/>
          <w:sz w:val="28"/>
          <w:szCs w:val="28"/>
        </w:rPr>
      </w:pPr>
      <w:r w:rsidRPr="0076086C">
        <w:rPr>
          <w:b/>
          <w:sz w:val="28"/>
          <w:szCs w:val="28"/>
        </w:rPr>
        <w:t>Velkomst og introduksjon</w:t>
      </w:r>
    </w:p>
    <w:p w:rsidR="00352F8E" w:rsidRDefault="00040E95" w:rsidP="0076086C">
      <w:pPr>
        <w:jc w:val="both"/>
      </w:pPr>
      <w:r w:rsidRPr="009A7542">
        <w:t xml:space="preserve">Si kort hva </w:t>
      </w:r>
      <w:r w:rsidR="002F5729" w:rsidRPr="009A7542">
        <w:t xml:space="preserve">som </w:t>
      </w:r>
      <w:r w:rsidR="00352F8E" w:rsidRPr="009A7542">
        <w:t xml:space="preserve">er tanken med denne filmkvelden. </w:t>
      </w:r>
      <w:r w:rsidR="00E50491" w:rsidRPr="009A7542">
        <w:t>Ta gjerne utgangspunkt i «havmetaforen</w:t>
      </w:r>
      <w:r w:rsidR="00D32925" w:rsidRPr="009A7542">
        <w:t>» (</w:t>
      </w:r>
      <w:r w:rsidR="00DF2EC7" w:rsidRPr="00243F7C">
        <w:t>se ark til utdeling</w:t>
      </w:r>
      <w:r w:rsidR="00E50491" w:rsidRPr="00243F7C">
        <w:t xml:space="preserve">), og vektlegg at alle filmer vil noe mer enn «bare» å underholde oss. </w:t>
      </w:r>
      <w:r w:rsidR="00FA1488" w:rsidRPr="00243F7C">
        <w:t>I respekt for</w:t>
      </w:r>
      <w:r w:rsidR="00FA1488" w:rsidRPr="009A7542">
        <w:t xml:space="preserve"> filmkunsten er det viktig å møte </w:t>
      </w:r>
      <w:r w:rsidRPr="009A7542">
        <w:t>alle filmer med både «hode og hjerte»</w:t>
      </w:r>
      <w:r w:rsidR="00FA1488" w:rsidRPr="009A7542">
        <w:t xml:space="preserve"> </w:t>
      </w:r>
      <w:r w:rsidRPr="009A7542">
        <w:t xml:space="preserve">og bygge en bro fra filmens fortelling til Bibelens fortelling. </w:t>
      </w:r>
      <w:r w:rsidR="009F61CA" w:rsidRPr="009A7542">
        <w:t>Hva kan bekreftes i filmfortellingen – og hva må eventuelt utfordres</w:t>
      </w:r>
      <w:r w:rsidR="00FA1488" w:rsidRPr="009A7542">
        <w:t xml:space="preserve"> fra et bibelsk perspektiv?</w:t>
      </w:r>
    </w:p>
    <w:p w:rsidR="00243F7C" w:rsidRDefault="007073BD" w:rsidP="00754A89">
      <w:pPr>
        <w:jc w:val="both"/>
      </w:pPr>
      <w:r w:rsidRPr="00243F7C">
        <w:t xml:space="preserve">Si også noe om at hensikten med </w:t>
      </w:r>
      <w:r w:rsidR="004C2FF6">
        <w:t xml:space="preserve">denne </w:t>
      </w:r>
      <w:r w:rsidRPr="00243F7C">
        <w:t xml:space="preserve">filmkvelden er å oppmuntre til å utforske de bibelske temaene som kommer frem i </w:t>
      </w:r>
      <w:r w:rsidR="00243F7C" w:rsidRPr="00243F7C">
        <w:rPr>
          <w:i/>
        </w:rPr>
        <w:t>Om guder og mennesker</w:t>
      </w:r>
      <w:r w:rsidR="003E5D70">
        <w:t xml:space="preserve">. </w:t>
      </w:r>
    </w:p>
    <w:p w:rsidR="007073BD" w:rsidRDefault="007073BD" w:rsidP="00754A89">
      <w:pPr>
        <w:jc w:val="both"/>
      </w:pPr>
      <w:r w:rsidRPr="009A7542">
        <w:lastRenderedPageBreak/>
        <w:t>Si kort noe om handlingen</w:t>
      </w:r>
      <w:r>
        <w:t xml:space="preserve"> i </w:t>
      </w:r>
      <w:r w:rsidR="004C2FF6">
        <w:t>denne</w:t>
      </w:r>
      <w:r w:rsidR="004C2FF6" w:rsidRPr="00243F7C">
        <w:t xml:space="preserve"> </w:t>
      </w:r>
      <w:r w:rsidR="004C2FF6">
        <w:t>halvdokumentarisk spillefilmen</w:t>
      </w:r>
      <w:r w:rsidRPr="009A7542">
        <w:t xml:space="preserve">, </w:t>
      </w:r>
      <w:r w:rsidR="003E5D70">
        <w:t xml:space="preserve">som skildrer </w:t>
      </w:r>
      <w:r w:rsidR="003E5D70" w:rsidRPr="00243F7C">
        <w:t>en helt spesiell historie i et trappistkloster i Algerie.</w:t>
      </w:r>
      <w:r w:rsidR="003E5D70">
        <w:t xml:space="preserve"> R</w:t>
      </w:r>
      <w:r w:rsidRPr="009A7542">
        <w:t>elaterer til utdelt ark</w:t>
      </w:r>
      <w:r w:rsidR="00243F7C">
        <w:t>.</w:t>
      </w:r>
      <w:r w:rsidRPr="009A7542">
        <w:t xml:space="preserve"> </w:t>
      </w:r>
    </w:p>
    <w:p w:rsidR="00754A89" w:rsidRPr="009A7542" w:rsidRDefault="00754A89" w:rsidP="00754A89">
      <w:pPr>
        <w:jc w:val="both"/>
      </w:pPr>
      <w:r w:rsidRPr="009A7542">
        <w:t xml:space="preserve">Fortell hvor lenge dere skal holde på, og hvordan dere skal oppsummere kvelden. </w:t>
      </w:r>
    </w:p>
    <w:p w:rsidR="0076086C" w:rsidRDefault="00326084" w:rsidP="00760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Snurr</w:t>
      </w:r>
      <w:r w:rsidR="0076086C">
        <w:rPr>
          <w:b/>
          <w:sz w:val="28"/>
          <w:szCs w:val="28"/>
        </w:rPr>
        <w:t xml:space="preserve"> film</w:t>
      </w:r>
    </w:p>
    <w:p w:rsidR="0076086C" w:rsidRPr="009A7542" w:rsidRDefault="0076086C" w:rsidP="0076086C">
      <w:pPr>
        <w:jc w:val="both"/>
      </w:pPr>
      <w:r w:rsidRPr="009A7542">
        <w:t>Vi anbefaler å vise filmen i sin helhet først, og eventuelt vise noen av scenene igjen etterpå som en del av samtalen.</w:t>
      </w:r>
      <w:r w:rsidR="00842D6A" w:rsidRPr="009A7542">
        <w:t xml:space="preserve"> </w:t>
      </w:r>
      <w:r w:rsidR="00AB0C4C" w:rsidRPr="009A7542">
        <w:t>Husk å notere tidspunkt undervei</w:t>
      </w:r>
      <w:r w:rsidR="00842D6A" w:rsidRPr="009A7542">
        <w:t>s hvis du vil spille noen scener om igjen.</w:t>
      </w:r>
    </w:p>
    <w:p w:rsidR="0076086C" w:rsidRDefault="007E49C9" w:rsidP="00760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Samtal</w:t>
      </w:r>
      <w:r w:rsidR="007B260A" w:rsidRPr="007B260A">
        <w:rPr>
          <w:b/>
          <w:sz w:val="28"/>
          <w:szCs w:val="28"/>
        </w:rPr>
        <w:t xml:space="preserve"> om filmen</w:t>
      </w:r>
    </w:p>
    <w:p w:rsidR="007A7AB8" w:rsidRPr="00243F7C" w:rsidRDefault="007A7AB8" w:rsidP="00E259BD">
      <w:pPr>
        <w:jc w:val="both"/>
      </w:pPr>
      <w:r w:rsidRPr="00243F7C">
        <w:t xml:space="preserve">Begynn gjerne </w:t>
      </w:r>
      <w:r w:rsidR="00E259BD" w:rsidRPr="00243F7C">
        <w:t xml:space="preserve">samtalen med å understreke at </w:t>
      </w:r>
      <w:r w:rsidR="00554F85">
        <w:t xml:space="preserve">det er mange måter å samtale om en film på, og at </w:t>
      </w:r>
      <w:r w:rsidR="00E259BD" w:rsidRPr="00243F7C">
        <w:t xml:space="preserve">poenget </w:t>
      </w:r>
      <w:r w:rsidR="00554F85">
        <w:t>h</w:t>
      </w:r>
      <w:r w:rsidR="00E259BD" w:rsidRPr="00243F7C">
        <w:t xml:space="preserve">er </w:t>
      </w:r>
      <w:r w:rsidR="003E5D70">
        <w:t xml:space="preserve">er </w:t>
      </w:r>
      <w:r w:rsidR="00E259BD" w:rsidRPr="00243F7C">
        <w:t>å gripe fatt i noen av de bibelske temaene som filmen tar opp</w:t>
      </w:r>
      <w:r w:rsidRPr="00243F7C">
        <w:t xml:space="preserve">. </w:t>
      </w:r>
    </w:p>
    <w:p w:rsidR="007A7AB8" w:rsidRDefault="00E259BD" w:rsidP="00D32925">
      <w:pPr>
        <w:jc w:val="both"/>
      </w:pPr>
      <w:r w:rsidRPr="00243F7C">
        <w:rPr>
          <w:u w:val="single"/>
        </w:rPr>
        <w:t>Merk</w:t>
      </w:r>
      <w:r w:rsidRPr="00243F7C">
        <w:t xml:space="preserve">: </w:t>
      </w:r>
      <w:r w:rsidR="007A7AB8" w:rsidRPr="00243F7C">
        <w:t>Hvis dere er mange, kan det være en fordel å dele inn i grupper. Ta uansett en oppsummering i fellesskap. Hvis dere ikke har tid til å gå gjennom alle svarene fra alle gruppene, kan hver gruppe presentere ett spørsmål hver. En annen løsning er å la hver gruppe fortelle hvilket spørsmål d</w:t>
      </w:r>
      <w:r w:rsidR="007A7AB8" w:rsidRPr="009A7542">
        <w:t>e syntes var mest interessant, og hva de tenkte rundt dette.</w:t>
      </w:r>
    </w:p>
    <w:p w:rsidR="007A7AB8" w:rsidRDefault="007A7AB8" w:rsidP="00D32925">
      <w:pPr>
        <w:jc w:val="both"/>
      </w:pPr>
      <w:r w:rsidRPr="009A7542">
        <w:rPr>
          <w:i/>
        </w:rPr>
        <w:t>(Til noen av spørsmålene er det git</w:t>
      </w:r>
      <w:r>
        <w:rPr>
          <w:i/>
        </w:rPr>
        <w:t>t tips til deg som leder, i pare</w:t>
      </w:r>
      <w:r w:rsidRPr="009A7542">
        <w:rPr>
          <w:i/>
        </w:rPr>
        <w:t>ntes.)</w:t>
      </w:r>
    </w:p>
    <w:p w:rsidR="009A7542" w:rsidRPr="00AA55E7" w:rsidRDefault="009A7542" w:rsidP="009A7542">
      <w:r w:rsidRPr="00AA55E7">
        <w:t xml:space="preserve">1. Hva i filmen </w:t>
      </w:r>
      <w:r w:rsidR="00C930DC" w:rsidRPr="00FB2658">
        <w:rPr>
          <w:i/>
        </w:rPr>
        <w:t>Om guder og mennesker</w:t>
      </w:r>
      <w:r w:rsidR="00C930DC" w:rsidRPr="00FB2658">
        <w:t xml:space="preserve"> </w:t>
      </w:r>
      <w:r w:rsidRPr="00FB2658">
        <w:t xml:space="preserve">gjorde sterkest inntrykk på deg og hvorfor? </w:t>
      </w:r>
      <w:r w:rsidR="00C930DC" w:rsidRPr="00FB2658">
        <w:rPr>
          <w:i/>
        </w:rPr>
        <w:t>(Viktig at flest mulig får sette ord på sine følelser etter å ha sett filmen.)</w:t>
      </w:r>
    </w:p>
    <w:p w:rsidR="009A7542" w:rsidRPr="00AA55E7" w:rsidRDefault="007F3C91" w:rsidP="009A7542">
      <w:r>
        <w:t>2. Filmm</w:t>
      </w:r>
      <w:r w:rsidR="009A7542" w:rsidRPr="00AA55E7">
        <w:t xml:space="preserve">usikken </w:t>
      </w:r>
      <w:r>
        <w:t>består i all hovedsak</w:t>
      </w:r>
      <w:r w:rsidR="009A7542" w:rsidRPr="00AA55E7">
        <w:t xml:space="preserve"> av munkenes egen sang. Hvordan påvirker dette opplevelsen av filmfortellingen? </w:t>
      </w:r>
      <w:r w:rsidR="009A7542">
        <w:t xml:space="preserve">Som </w:t>
      </w:r>
      <w:r w:rsidR="009A7542" w:rsidRPr="00AA55E7">
        <w:t xml:space="preserve">kontrast til dette </w:t>
      </w:r>
      <w:r>
        <w:t xml:space="preserve">spilles </w:t>
      </w:r>
      <w:r w:rsidR="009A7542" w:rsidRPr="00AA55E7">
        <w:t xml:space="preserve">Tsjajkovskijs </w:t>
      </w:r>
      <w:r w:rsidR="009A7542" w:rsidRPr="00AA55E7">
        <w:rPr>
          <w:i/>
        </w:rPr>
        <w:t>Svanesjøen</w:t>
      </w:r>
      <w:r w:rsidR="009A7542" w:rsidRPr="00AA55E7">
        <w:t xml:space="preserve"> </w:t>
      </w:r>
      <w:r>
        <w:t>i en sent</w:t>
      </w:r>
      <w:r w:rsidR="00957900">
        <w:t>ral måltidsscene. Hvordan preger musikken denne scenen</w:t>
      </w:r>
      <w:r>
        <w:t>?</w:t>
      </w:r>
      <w:r w:rsidR="00C930DC">
        <w:t xml:space="preserve"> </w:t>
      </w:r>
      <w:r w:rsidR="00C930DC" w:rsidRPr="00FB2658">
        <w:rPr>
          <w:i/>
        </w:rPr>
        <w:t>(</w:t>
      </w:r>
      <w:r w:rsidR="007A7AB8" w:rsidRPr="00FB2658">
        <w:rPr>
          <w:i/>
        </w:rPr>
        <w:t xml:space="preserve">Munkenes liturgiske sang fungerer både som pulsslag og som grunntone. Kontrasten er stor til både latter og tårer under den vakre måltidsscenen </w:t>
      </w:r>
      <w:r>
        <w:rPr>
          <w:i/>
        </w:rPr>
        <w:t xml:space="preserve">der </w:t>
      </w:r>
      <w:r w:rsidR="007A7AB8" w:rsidRPr="00FB2658">
        <w:rPr>
          <w:i/>
        </w:rPr>
        <w:t>Svanesjøen</w:t>
      </w:r>
      <w:r>
        <w:rPr>
          <w:i/>
        </w:rPr>
        <w:t xml:space="preserve"> spilles</w:t>
      </w:r>
      <w:r w:rsidR="007A7AB8" w:rsidRPr="00FB2658">
        <w:rPr>
          <w:i/>
        </w:rPr>
        <w:t>.</w:t>
      </w:r>
      <w:r w:rsidR="00C930DC" w:rsidRPr="00FB2658">
        <w:rPr>
          <w:i/>
        </w:rPr>
        <w:t>)</w:t>
      </w:r>
    </w:p>
    <w:p w:rsidR="009A7542" w:rsidRPr="00AA55E7" w:rsidRDefault="009A7542" w:rsidP="009A7542">
      <w:r w:rsidRPr="00AA55E7">
        <w:t xml:space="preserve">3. </w:t>
      </w:r>
      <w:r>
        <w:t>Munkenes indre kamp i forhold til kall, opplevelse av ansvar og ønske om trygghet står sentralt i filmen. Hvor troverdig synes du skildringen er? Gi gjerne eksempler.</w:t>
      </w:r>
      <w:r w:rsidR="00C930DC">
        <w:t xml:space="preserve"> </w:t>
      </w:r>
      <w:r w:rsidR="00C930DC" w:rsidRPr="00FB2658">
        <w:rPr>
          <w:i/>
        </w:rPr>
        <w:t>(</w:t>
      </w:r>
      <w:r w:rsidR="00FB576A" w:rsidRPr="00FB2658">
        <w:rPr>
          <w:i/>
        </w:rPr>
        <w:t xml:space="preserve">Her kan særlig </w:t>
      </w:r>
      <w:r w:rsidR="003F0FA5" w:rsidRPr="00FB2658">
        <w:rPr>
          <w:i/>
        </w:rPr>
        <w:t xml:space="preserve">følgende nevnes: </w:t>
      </w:r>
      <w:r w:rsidR="00FB576A" w:rsidRPr="00FB2658">
        <w:rPr>
          <w:i/>
        </w:rPr>
        <w:t>munkenes leder</w:t>
      </w:r>
      <w:r w:rsidR="00C930DC" w:rsidRPr="00FB2658">
        <w:rPr>
          <w:i/>
        </w:rPr>
        <w:t xml:space="preserve"> Christian, </w:t>
      </w:r>
      <w:r w:rsidR="003F0FA5" w:rsidRPr="00FB2658">
        <w:rPr>
          <w:i/>
        </w:rPr>
        <w:t xml:space="preserve">den travle </w:t>
      </w:r>
      <w:r w:rsidR="00FB2658" w:rsidRPr="00FB2658">
        <w:rPr>
          <w:i/>
        </w:rPr>
        <w:t xml:space="preserve">- </w:t>
      </w:r>
      <w:r w:rsidR="003F0FA5" w:rsidRPr="00FB2658">
        <w:rPr>
          <w:i/>
        </w:rPr>
        <w:t>men syke</w:t>
      </w:r>
      <w:r w:rsidR="00FB2658" w:rsidRPr="00FB2658">
        <w:rPr>
          <w:i/>
        </w:rPr>
        <w:t xml:space="preserve"> -</w:t>
      </w:r>
      <w:r w:rsidR="003F0FA5" w:rsidRPr="00FB2658">
        <w:rPr>
          <w:i/>
        </w:rPr>
        <w:t xml:space="preserve"> </w:t>
      </w:r>
      <w:r w:rsidR="00C930DC" w:rsidRPr="00FB2658">
        <w:rPr>
          <w:i/>
        </w:rPr>
        <w:t xml:space="preserve">legen Luc, </w:t>
      </w:r>
      <w:r w:rsidR="00FB576A" w:rsidRPr="00FB2658">
        <w:rPr>
          <w:i/>
        </w:rPr>
        <w:t xml:space="preserve">samt den </w:t>
      </w:r>
      <w:r w:rsidR="003F0FA5" w:rsidRPr="00FB2658">
        <w:rPr>
          <w:i/>
        </w:rPr>
        <w:t xml:space="preserve">underveis </w:t>
      </w:r>
      <w:r w:rsidR="00FB576A" w:rsidRPr="00FB2658">
        <w:rPr>
          <w:i/>
        </w:rPr>
        <w:t>tvilende</w:t>
      </w:r>
      <w:r w:rsidR="00C930DC" w:rsidRPr="00FB2658">
        <w:rPr>
          <w:i/>
        </w:rPr>
        <w:t xml:space="preserve"> Christophe.)</w:t>
      </w:r>
    </w:p>
    <w:p w:rsidR="009A7542" w:rsidRPr="00BE52FA" w:rsidRDefault="009A7542" w:rsidP="009A7542">
      <w:pPr>
        <w:rPr>
          <w:i/>
        </w:rPr>
      </w:pPr>
      <w:r w:rsidRPr="00AA55E7">
        <w:t xml:space="preserve">4. </w:t>
      </w:r>
      <w:r>
        <w:t xml:space="preserve">Filmen gir et sterkt bilde av </w:t>
      </w:r>
      <w:r w:rsidR="00C930DC" w:rsidRPr="00FB2658">
        <w:t>den uforbeholdne</w:t>
      </w:r>
      <w:r w:rsidRPr="00FB2658">
        <w:t xml:space="preserve"> nestekjærlighet</w:t>
      </w:r>
      <w:r w:rsidR="00957900">
        <w:t>en</w:t>
      </w:r>
      <w:r w:rsidRPr="00FB2658">
        <w:t>, respekt</w:t>
      </w:r>
      <w:r w:rsidR="00C930DC" w:rsidRPr="00FB2658">
        <w:t>en</w:t>
      </w:r>
      <w:r w:rsidRPr="00FB2658">
        <w:t xml:space="preserve"> for alles menneskeverd og valget av martyriet. Hvordan utfordrer dette oss?</w:t>
      </w:r>
      <w:r w:rsidR="00C930DC" w:rsidRPr="00FB2658">
        <w:t xml:space="preserve"> </w:t>
      </w:r>
      <w:r w:rsidR="00C930DC" w:rsidRPr="00FB2658">
        <w:rPr>
          <w:i/>
        </w:rPr>
        <w:t>(</w:t>
      </w:r>
      <w:r w:rsidR="003F0FA5" w:rsidRPr="00FB2658">
        <w:rPr>
          <w:i/>
        </w:rPr>
        <w:t xml:space="preserve">Her kan samtalen med fordel </w:t>
      </w:r>
      <w:r w:rsidR="00E259BD" w:rsidRPr="00FB2658">
        <w:rPr>
          <w:i/>
        </w:rPr>
        <w:t xml:space="preserve">ta utgangspunkt i </w:t>
      </w:r>
      <w:r w:rsidR="003F0FA5" w:rsidRPr="00FB2658">
        <w:rPr>
          <w:i/>
        </w:rPr>
        <w:t>bibelsteder som Fil. 2,5</w:t>
      </w:r>
      <w:r w:rsidR="003A4D6D" w:rsidRPr="00FB2658">
        <w:rPr>
          <w:i/>
        </w:rPr>
        <w:t>,</w:t>
      </w:r>
      <w:r w:rsidR="00BE52FA" w:rsidRPr="00FB2658">
        <w:rPr>
          <w:i/>
        </w:rPr>
        <w:t xml:space="preserve"> </w:t>
      </w:r>
      <w:proofErr w:type="spellStart"/>
      <w:r w:rsidR="00BE52FA" w:rsidRPr="00FB2658">
        <w:rPr>
          <w:i/>
        </w:rPr>
        <w:t>Apgj</w:t>
      </w:r>
      <w:proofErr w:type="spellEnd"/>
      <w:r w:rsidR="00BE52FA" w:rsidRPr="00FB2658">
        <w:rPr>
          <w:i/>
        </w:rPr>
        <w:t>. 5,29</w:t>
      </w:r>
      <w:r w:rsidR="003A4D6D" w:rsidRPr="00FB2658">
        <w:rPr>
          <w:i/>
        </w:rPr>
        <w:t xml:space="preserve"> og 1 </w:t>
      </w:r>
      <w:proofErr w:type="spellStart"/>
      <w:r w:rsidR="003A4D6D" w:rsidRPr="00FB2658">
        <w:rPr>
          <w:i/>
        </w:rPr>
        <w:t>Pet</w:t>
      </w:r>
      <w:proofErr w:type="spellEnd"/>
      <w:r w:rsidR="003A4D6D" w:rsidRPr="00FB2658">
        <w:rPr>
          <w:i/>
        </w:rPr>
        <w:t>. 3,8-17</w:t>
      </w:r>
      <w:r w:rsidR="00BE52FA" w:rsidRPr="00FB2658">
        <w:rPr>
          <w:i/>
        </w:rPr>
        <w:t>.</w:t>
      </w:r>
      <w:r w:rsidR="00C930DC" w:rsidRPr="00FB2658">
        <w:rPr>
          <w:i/>
        </w:rPr>
        <w:t>)</w:t>
      </w:r>
    </w:p>
    <w:p w:rsidR="009A7542" w:rsidRPr="00AA55E7" w:rsidRDefault="009A7542" w:rsidP="009A7542">
      <w:r w:rsidRPr="00AA55E7">
        <w:t xml:space="preserve">5. </w:t>
      </w:r>
      <w:r>
        <w:t>Hvordan skildres møtet mellom kristen tro og islam i denne filmen? Hva tenker du om dette?</w:t>
      </w:r>
      <w:r w:rsidR="00C930DC">
        <w:t xml:space="preserve"> </w:t>
      </w:r>
      <w:r w:rsidR="00C930DC" w:rsidRPr="00FB2658">
        <w:rPr>
          <w:i/>
        </w:rPr>
        <w:t>(</w:t>
      </w:r>
      <w:r w:rsidR="007A7AB8" w:rsidRPr="00FB2658">
        <w:rPr>
          <w:i/>
        </w:rPr>
        <w:t>Dette trosmøtet har ulike dimensjoner: naboskap, vennskap, diakoni, fromhet, overbevisninger.</w:t>
      </w:r>
      <w:r w:rsidR="00C930DC" w:rsidRPr="00FB2658">
        <w:rPr>
          <w:i/>
        </w:rPr>
        <w:t>)</w:t>
      </w:r>
    </w:p>
    <w:p w:rsidR="00D32925" w:rsidRDefault="00D32925" w:rsidP="003E38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Avslutning </w:t>
      </w:r>
    </w:p>
    <w:p w:rsidR="007A7AB8" w:rsidRPr="00FB2658" w:rsidRDefault="007A7AB8" w:rsidP="003E3858">
      <w:pPr>
        <w:jc w:val="both"/>
      </w:pPr>
      <w:r w:rsidRPr="00FB2658">
        <w:t>Mot slutten av oppsummeringen kan du som leder også fortelle kort hva du personlig mener var det viktigste/ mest sentrale/ interessante ved filmen.</w:t>
      </w:r>
    </w:p>
    <w:p w:rsidR="00B612DE" w:rsidRDefault="004C2FF6" w:rsidP="000C67F9">
      <w:pPr>
        <w:pStyle w:val="Ingenmellomrom"/>
      </w:pPr>
      <w:r>
        <w:t>Avslutt</w:t>
      </w:r>
      <w:r w:rsidR="007A7AB8" w:rsidRPr="00FB2658">
        <w:t xml:space="preserve"> gjerne med å knytte tilbake til innledningen av </w:t>
      </w:r>
      <w:r w:rsidR="007073BD" w:rsidRPr="00FB2658">
        <w:t>filmkvelden</w:t>
      </w:r>
      <w:r w:rsidR="007A7AB8" w:rsidRPr="00FB2658">
        <w:t xml:space="preserve">: (a) Film er mer enn underholdning, noe </w:t>
      </w:r>
      <w:r w:rsidR="007C4699" w:rsidRPr="00FB2658">
        <w:t xml:space="preserve">som vårt møte med </w:t>
      </w:r>
      <w:r w:rsidR="007C4699" w:rsidRPr="00FB2658">
        <w:rPr>
          <w:i/>
        </w:rPr>
        <w:t>Om guder og mennesker</w:t>
      </w:r>
      <w:r w:rsidR="007C4699" w:rsidRPr="00FB2658">
        <w:t xml:space="preserve"> </w:t>
      </w:r>
      <w:r w:rsidR="007A7AB8" w:rsidRPr="00FB2658">
        <w:t xml:space="preserve">har illustrert. (b) </w:t>
      </w:r>
      <w:r w:rsidR="007C4699" w:rsidRPr="00FB2658">
        <w:t xml:space="preserve">Det </w:t>
      </w:r>
      <w:r w:rsidR="007A7AB8" w:rsidRPr="00FB2658">
        <w:t xml:space="preserve">sterke </w:t>
      </w:r>
      <w:r w:rsidR="007C4699" w:rsidRPr="00FB2658">
        <w:t xml:space="preserve">møtet med trappistmunkenes </w:t>
      </w:r>
      <w:r w:rsidR="00987946" w:rsidRPr="00FB2658">
        <w:t xml:space="preserve">troshistorie </w:t>
      </w:r>
      <w:r w:rsidR="007A7AB8" w:rsidRPr="00FB2658">
        <w:t xml:space="preserve">illustrerer på en særlig måte </w:t>
      </w:r>
      <w:r w:rsidR="007C4699" w:rsidRPr="00FB2658">
        <w:t xml:space="preserve">kallet i </w:t>
      </w:r>
      <w:r w:rsidR="007A7AB8" w:rsidRPr="00FB2658">
        <w:t>Fil. 2,5: «</w:t>
      </w:r>
      <w:r w:rsidR="007C4699" w:rsidRPr="00FB2658">
        <w:t xml:space="preserve">La samme sinnelag være i dere som også var i Kristus Jesus!» </w:t>
      </w:r>
      <w:r w:rsidR="00B612DE">
        <w:t xml:space="preserve">  </w:t>
      </w:r>
    </w:p>
    <w:p w:rsidR="007F3C91" w:rsidRDefault="00A46E1B" w:rsidP="000C67F9">
      <w:pPr>
        <w:ind w:left="6372" w:firstLine="708"/>
        <w:rPr>
          <w:sz w:val="16"/>
          <w:szCs w:val="16"/>
        </w:rPr>
      </w:pPr>
      <w:r>
        <w:rPr>
          <w:sz w:val="16"/>
          <w:szCs w:val="16"/>
        </w:rPr>
        <w:t>©Damaris Norge 2015</w:t>
      </w:r>
      <w:bookmarkStart w:id="0" w:name="_GoBack"/>
      <w:bookmarkEnd w:id="0"/>
    </w:p>
    <w:sectPr w:rsidR="007F3C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DD" w:rsidRDefault="002B03DD">
      <w:pPr>
        <w:spacing w:after="0" w:line="240" w:lineRule="auto"/>
      </w:pPr>
      <w:r>
        <w:separator/>
      </w:r>
    </w:p>
  </w:endnote>
  <w:endnote w:type="continuationSeparator" w:id="0">
    <w:p w:rsidR="002B03DD" w:rsidRDefault="002B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9A" w:rsidRPr="00AF37F9" w:rsidRDefault="00451F9A">
    <w:pPr>
      <w:pStyle w:val="Bunntekst"/>
      <w:rPr>
        <w:sz w:val="16"/>
        <w:szCs w:val="16"/>
      </w:rPr>
    </w:pPr>
    <w:r w:rsidRPr="00AF37F9">
      <w:rPr>
        <w:sz w:val="16"/>
        <w:szCs w:val="16"/>
      </w:rPr>
      <w:t>En ressurs fra Damaris Norge, i samarbeid med Bibelselskapet</w:t>
    </w:r>
    <w:r>
      <w:rPr>
        <w:sz w:val="16"/>
        <w:szCs w:val="16"/>
      </w:rPr>
      <w:t>. Foto: Filmweb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DD" w:rsidRDefault="002B03DD">
      <w:pPr>
        <w:spacing w:after="0" w:line="240" w:lineRule="auto"/>
      </w:pPr>
      <w:r>
        <w:separator/>
      </w:r>
    </w:p>
  </w:footnote>
  <w:footnote w:type="continuationSeparator" w:id="0">
    <w:p w:rsidR="002B03DD" w:rsidRDefault="002B03DD">
      <w:pPr>
        <w:spacing w:after="0" w:line="240" w:lineRule="auto"/>
      </w:pPr>
      <w:r>
        <w:continuationSeparator/>
      </w:r>
    </w:p>
  </w:footnote>
  <w:footnote w:id="1">
    <w:p w:rsidR="00B612DE" w:rsidRPr="00B612DE" w:rsidRDefault="00B612DE" w:rsidP="00B612DE">
      <w:pPr>
        <w:pStyle w:val="Ingenmellomrom"/>
        <w:rPr>
          <w:sz w:val="20"/>
          <w:szCs w:val="20"/>
        </w:rPr>
      </w:pPr>
      <w:r>
        <w:rPr>
          <w:rStyle w:val="Fotnotereferanse"/>
        </w:rPr>
        <w:footnoteRef/>
      </w:r>
      <w:r>
        <w:t xml:space="preserve"> </w:t>
      </w:r>
      <w:r w:rsidRPr="00B612DE">
        <w:rPr>
          <w:sz w:val="20"/>
          <w:szCs w:val="20"/>
        </w:rPr>
        <w:t xml:space="preserve">Husk å sjekke at dere har tillatelse til å vise filmen. Har menigheten lisens hos </w:t>
      </w:r>
      <w:proofErr w:type="spellStart"/>
      <w:r w:rsidRPr="00B612DE">
        <w:rPr>
          <w:sz w:val="20"/>
          <w:szCs w:val="20"/>
        </w:rPr>
        <w:t>f.eks</w:t>
      </w:r>
      <w:proofErr w:type="spellEnd"/>
      <w:r w:rsidRPr="00B612DE">
        <w:rPr>
          <w:sz w:val="20"/>
          <w:szCs w:val="20"/>
        </w:rPr>
        <w:t xml:space="preserve"> MPLC Norge? Se </w:t>
      </w:r>
      <w:hyperlink r:id="rId1" w:history="1">
        <w:r w:rsidRPr="00B612DE">
          <w:rPr>
            <w:rStyle w:val="Hyperkobling"/>
            <w:sz w:val="20"/>
            <w:szCs w:val="20"/>
          </w:rPr>
          <w:t>www.damaris.no/filmkveld</w:t>
        </w:r>
      </w:hyperlink>
      <w:r w:rsidRPr="00B612DE">
        <w:rPr>
          <w:sz w:val="20"/>
          <w:szCs w:val="20"/>
        </w:rPr>
        <w:t xml:space="preserve"> for retningslinjer</w:t>
      </w:r>
      <w:r w:rsidRPr="00B612DE">
        <w:rPr>
          <w:sz w:val="20"/>
          <w:szCs w:val="20"/>
        </w:rPr>
        <w:t>.</w:t>
      </w:r>
    </w:p>
    <w:p w:rsidR="00B612DE" w:rsidRPr="00B612DE" w:rsidRDefault="00B612DE" w:rsidP="00B612DE">
      <w:pPr>
        <w:pStyle w:val="Ingenmellomrom"/>
        <w:rPr>
          <w:sz w:val="20"/>
          <w:szCs w:val="20"/>
        </w:rPr>
      </w:pPr>
    </w:p>
  </w:footnote>
  <w:footnote w:id="2">
    <w:p w:rsidR="007F3C91" w:rsidRPr="00B612DE" w:rsidRDefault="007F3C91" w:rsidP="00B612DE">
      <w:pPr>
        <w:pStyle w:val="Ingenmellomrom"/>
        <w:rPr>
          <w:sz w:val="20"/>
          <w:szCs w:val="20"/>
        </w:rPr>
      </w:pPr>
      <w:r w:rsidRPr="00B612DE">
        <w:rPr>
          <w:rStyle w:val="Fotnotereferanse"/>
          <w:sz w:val="20"/>
          <w:szCs w:val="20"/>
        </w:rPr>
        <w:footnoteRef/>
      </w:r>
      <w:r w:rsidRPr="00B612DE">
        <w:rPr>
          <w:sz w:val="20"/>
          <w:szCs w:val="20"/>
        </w:rPr>
        <w:t xml:space="preserve"> </w:t>
      </w:r>
      <w:hyperlink r:id="rId2" w:history="1">
        <w:r w:rsidRPr="00B612DE">
          <w:rPr>
            <w:rStyle w:val="Hyperkobling"/>
            <w:sz w:val="20"/>
            <w:szCs w:val="20"/>
          </w:rPr>
          <w:t>http://www.vl.no/kultur/sterk-film-om-gudstru-1.75625</w:t>
        </w:r>
      </w:hyperlink>
      <w:r w:rsidRPr="00B612DE">
        <w:rPr>
          <w:sz w:val="20"/>
          <w:szCs w:val="20"/>
        </w:rPr>
        <w:t xml:space="preserve"> </w:t>
      </w:r>
    </w:p>
    <w:p w:rsidR="007F3C91" w:rsidRDefault="007F3C91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3354"/>
    <w:multiLevelType w:val="hybridMultilevel"/>
    <w:tmpl w:val="2222FDB4"/>
    <w:lvl w:ilvl="0" w:tplc="4E36D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D23C0"/>
    <w:multiLevelType w:val="hybridMultilevel"/>
    <w:tmpl w:val="9FC27FF8"/>
    <w:lvl w:ilvl="0" w:tplc="BA829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E42E6"/>
    <w:multiLevelType w:val="hybridMultilevel"/>
    <w:tmpl w:val="8B329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56F1B"/>
    <w:multiLevelType w:val="hybridMultilevel"/>
    <w:tmpl w:val="6178CB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00008"/>
    <w:multiLevelType w:val="hybridMultilevel"/>
    <w:tmpl w:val="E312C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10676"/>
    <w:multiLevelType w:val="hybridMultilevel"/>
    <w:tmpl w:val="027A601E"/>
    <w:lvl w:ilvl="0" w:tplc="FD3802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29"/>
    <w:rsid w:val="00024952"/>
    <w:rsid w:val="00026222"/>
    <w:rsid w:val="00040E95"/>
    <w:rsid w:val="00042D98"/>
    <w:rsid w:val="0004733B"/>
    <w:rsid w:val="0005249F"/>
    <w:rsid w:val="00072D27"/>
    <w:rsid w:val="00094521"/>
    <w:rsid w:val="000B3DD9"/>
    <w:rsid w:val="000B7148"/>
    <w:rsid w:val="000C0D2F"/>
    <w:rsid w:val="000C67F9"/>
    <w:rsid w:val="000E329E"/>
    <w:rsid w:val="00113333"/>
    <w:rsid w:val="001325C8"/>
    <w:rsid w:val="00133253"/>
    <w:rsid w:val="0014099C"/>
    <w:rsid w:val="00151184"/>
    <w:rsid w:val="001755C8"/>
    <w:rsid w:val="001818E8"/>
    <w:rsid w:val="0018376E"/>
    <w:rsid w:val="001B2735"/>
    <w:rsid w:val="001F757D"/>
    <w:rsid w:val="002020D6"/>
    <w:rsid w:val="00243F7C"/>
    <w:rsid w:val="002A2A09"/>
    <w:rsid w:val="002B03DD"/>
    <w:rsid w:val="002B4292"/>
    <w:rsid w:val="002F5729"/>
    <w:rsid w:val="002F60AA"/>
    <w:rsid w:val="00326084"/>
    <w:rsid w:val="00352F8E"/>
    <w:rsid w:val="00357878"/>
    <w:rsid w:val="003917E3"/>
    <w:rsid w:val="003A1718"/>
    <w:rsid w:val="003A3941"/>
    <w:rsid w:val="003A4D6D"/>
    <w:rsid w:val="003A5990"/>
    <w:rsid w:val="003B6D0E"/>
    <w:rsid w:val="003C3B47"/>
    <w:rsid w:val="003E3858"/>
    <w:rsid w:val="003E5D70"/>
    <w:rsid w:val="003F0FA5"/>
    <w:rsid w:val="00410809"/>
    <w:rsid w:val="00425EBC"/>
    <w:rsid w:val="00451D53"/>
    <w:rsid w:val="00451F9A"/>
    <w:rsid w:val="00460F0D"/>
    <w:rsid w:val="00463D9C"/>
    <w:rsid w:val="00496D8E"/>
    <w:rsid w:val="004C2FF6"/>
    <w:rsid w:val="004E1FC6"/>
    <w:rsid w:val="004E4209"/>
    <w:rsid w:val="004E6F18"/>
    <w:rsid w:val="004F281E"/>
    <w:rsid w:val="00532EBD"/>
    <w:rsid w:val="005401F6"/>
    <w:rsid w:val="00554BE9"/>
    <w:rsid w:val="00554F85"/>
    <w:rsid w:val="005E5F41"/>
    <w:rsid w:val="006010DA"/>
    <w:rsid w:val="00613D9A"/>
    <w:rsid w:val="00617042"/>
    <w:rsid w:val="006525C3"/>
    <w:rsid w:val="0067555B"/>
    <w:rsid w:val="006F47E8"/>
    <w:rsid w:val="00704B53"/>
    <w:rsid w:val="007073BD"/>
    <w:rsid w:val="00720AC0"/>
    <w:rsid w:val="00730D15"/>
    <w:rsid w:val="00754A89"/>
    <w:rsid w:val="00755101"/>
    <w:rsid w:val="0076086C"/>
    <w:rsid w:val="007678B1"/>
    <w:rsid w:val="007A7AB8"/>
    <w:rsid w:val="007B260A"/>
    <w:rsid w:val="007C4699"/>
    <w:rsid w:val="007E49C9"/>
    <w:rsid w:val="007F3C91"/>
    <w:rsid w:val="0081564B"/>
    <w:rsid w:val="00842D6A"/>
    <w:rsid w:val="008922E9"/>
    <w:rsid w:val="008B40AA"/>
    <w:rsid w:val="008E30D6"/>
    <w:rsid w:val="008F7BA7"/>
    <w:rsid w:val="00913801"/>
    <w:rsid w:val="00957900"/>
    <w:rsid w:val="00966DA9"/>
    <w:rsid w:val="00971E62"/>
    <w:rsid w:val="00987946"/>
    <w:rsid w:val="009A7542"/>
    <w:rsid w:val="009C3A47"/>
    <w:rsid w:val="009E72CD"/>
    <w:rsid w:val="009F61CA"/>
    <w:rsid w:val="00A46E1B"/>
    <w:rsid w:val="00A5595D"/>
    <w:rsid w:val="00A55DBC"/>
    <w:rsid w:val="00A945D9"/>
    <w:rsid w:val="00AA2A7E"/>
    <w:rsid w:val="00AB0C4C"/>
    <w:rsid w:val="00AF299E"/>
    <w:rsid w:val="00B14D29"/>
    <w:rsid w:val="00B22824"/>
    <w:rsid w:val="00B235B7"/>
    <w:rsid w:val="00B612DE"/>
    <w:rsid w:val="00BA3E65"/>
    <w:rsid w:val="00BE52FA"/>
    <w:rsid w:val="00BF0DD0"/>
    <w:rsid w:val="00C648B3"/>
    <w:rsid w:val="00C746B0"/>
    <w:rsid w:val="00C930DC"/>
    <w:rsid w:val="00CF3B35"/>
    <w:rsid w:val="00D12230"/>
    <w:rsid w:val="00D21D18"/>
    <w:rsid w:val="00D24AFB"/>
    <w:rsid w:val="00D32925"/>
    <w:rsid w:val="00D374D3"/>
    <w:rsid w:val="00D42118"/>
    <w:rsid w:val="00DB0A1B"/>
    <w:rsid w:val="00DF2EC7"/>
    <w:rsid w:val="00E1083A"/>
    <w:rsid w:val="00E22563"/>
    <w:rsid w:val="00E23A17"/>
    <w:rsid w:val="00E259BD"/>
    <w:rsid w:val="00E432B8"/>
    <w:rsid w:val="00E50491"/>
    <w:rsid w:val="00E612A6"/>
    <w:rsid w:val="00E663F7"/>
    <w:rsid w:val="00E82950"/>
    <w:rsid w:val="00EA34E2"/>
    <w:rsid w:val="00EC303E"/>
    <w:rsid w:val="00EC5E0B"/>
    <w:rsid w:val="00F12578"/>
    <w:rsid w:val="00F66EDF"/>
    <w:rsid w:val="00F7019A"/>
    <w:rsid w:val="00F966D9"/>
    <w:rsid w:val="00FA1488"/>
    <w:rsid w:val="00FA6B72"/>
    <w:rsid w:val="00FB2658"/>
    <w:rsid w:val="00FB576A"/>
    <w:rsid w:val="00FB5B4C"/>
    <w:rsid w:val="00FD4B30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F64166-E2F4-4BD1-B547-BD708D33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2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5729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2F5729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F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2F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5729"/>
  </w:style>
  <w:style w:type="character" w:styleId="Merknadsreferanse">
    <w:name w:val="annotation reference"/>
    <w:basedOn w:val="Standardskriftforavsnitt"/>
    <w:uiPriority w:val="99"/>
    <w:semiHidden/>
    <w:unhideWhenUsed/>
    <w:rsid w:val="00460F0D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60F0D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60F0D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0F0D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0F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0F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0F0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F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1F757D"/>
    <w:rPr>
      <w:i/>
      <w:iCs/>
    </w:rPr>
  </w:style>
  <w:style w:type="character" w:customStyle="1" w:styleId="verse">
    <w:name w:val="verse"/>
    <w:basedOn w:val="Standardskriftforavsnitt"/>
    <w:rsid w:val="007C4699"/>
  </w:style>
  <w:style w:type="paragraph" w:styleId="Topptekst">
    <w:name w:val="header"/>
    <w:basedOn w:val="Normal"/>
    <w:link w:val="TopptekstTegn"/>
    <w:uiPriority w:val="99"/>
    <w:unhideWhenUsed/>
    <w:rsid w:val="001B2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2735"/>
  </w:style>
  <w:style w:type="paragraph" w:styleId="Fotnotetekst">
    <w:name w:val="footnote text"/>
    <w:basedOn w:val="Normal"/>
    <w:link w:val="FotnotetekstTegn"/>
    <w:uiPriority w:val="99"/>
    <w:semiHidden/>
    <w:unhideWhenUsed/>
    <w:rsid w:val="007F3C9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F3C9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F3C91"/>
    <w:rPr>
      <w:vertAlign w:val="superscript"/>
    </w:rPr>
  </w:style>
  <w:style w:type="paragraph" w:styleId="Ingenmellomrom">
    <w:name w:val="No Spacing"/>
    <w:uiPriority w:val="1"/>
    <w:qFormat/>
    <w:rsid w:val="00B6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1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l.no/kultur/sterk-film-om-gudstru-1.75625" TargetMode="External"/><Relationship Id="rId1" Type="http://schemas.openxmlformats.org/officeDocument/2006/relationships/hyperlink" Target="http://www.damaris.no/filmkvel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79DD8491FA945883FF3C3309B2062" ma:contentTypeVersion="1" ma:contentTypeDescription="Opprett et nytt dokument." ma:contentTypeScope="" ma:versionID="264bb2b21202d081a7a359931bb998fa">
  <xsd:schema xmlns:xsd="http://www.w3.org/2001/XMLSchema" xmlns:xs="http://www.w3.org/2001/XMLSchema" xmlns:p="http://schemas.microsoft.com/office/2006/metadata/properties" xmlns:ns3="d415d5f1-69ed-4492-85fc-54cf1f7174dd" targetNamespace="http://schemas.microsoft.com/office/2006/metadata/properties" ma:root="true" ma:fieldsID="09438ac7b0f96fab1ebe185e91f377c5" ns3:_="">
    <xsd:import namespace="d415d5f1-69ed-4492-85fc-54cf1f7174d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d5f1-69ed-4492-85fc-54cf1f71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78989-9D95-48C5-8BD8-4BADE2B0088A}"/>
</file>

<file path=customXml/itemProps2.xml><?xml version="1.0" encoding="utf-8"?>
<ds:datastoreItem xmlns:ds="http://schemas.openxmlformats.org/officeDocument/2006/customXml" ds:itemID="{C53278E0-F27E-44F7-B38E-69DD89BCCB0F}"/>
</file>

<file path=customXml/itemProps3.xml><?xml version="1.0" encoding="utf-8"?>
<ds:datastoreItem xmlns:ds="http://schemas.openxmlformats.org/officeDocument/2006/customXml" ds:itemID="{A0623C04-D162-4A62-9EBD-EF7C3A8F12A4}"/>
</file>

<file path=customXml/itemProps4.xml><?xml version="1.0" encoding="utf-8"?>
<ds:datastoreItem xmlns:ds="http://schemas.openxmlformats.org/officeDocument/2006/customXml" ds:itemID="{A2EA0975-5961-49D2-A323-CCFCF6C5D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MHG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Anethe Vidjelund Birkeli</dc:creator>
  <cp:keywords/>
  <dc:description/>
  <cp:lastModifiedBy>Margunn S. Dahle</cp:lastModifiedBy>
  <cp:revision>5</cp:revision>
  <dcterms:created xsi:type="dcterms:W3CDTF">2015-04-06T19:22:00Z</dcterms:created>
  <dcterms:modified xsi:type="dcterms:W3CDTF">2015-04-06T21:25:00Z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0x0101004EC79DD8491FA945883FF3C3309B2062</vt:lpwstr>
  </property>
  <property fmtid="{D5CDD505-2E9C-101B-9397-08002B2CF9AE}" pid="3" name="IsMyDocuments">
    <vt:bool>true</vt:bool>
  </property>
</Properties>
</file>