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29" w:rsidRDefault="00A92EAE" w:rsidP="00EB073B">
      <w:pPr>
        <w:pStyle w:val="Listeavsnitt"/>
        <w:ind w:left="0"/>
        <w:jc w:val="center"/>
        <w:rPr>
          <w:sz w:val="28"/>
          <w:szCs w:val="28"/>
          <w:lang w:val="en-GB"/>
        </w:rPr>
      </w:pPr>
      <w:r w:rsidRPr="00445829">
        <w:rPr>
          <w:sz w:val="28"/>
          <w:szCs w:val="28"/>
          <w:lang w:val="en-GB"/>
        </w:rPr>
        <w:t xml:space="preserve">Mer om </w:t>
      </w:r>
      <w:r w:rsidR="00445829" w:rsidRPr="00445829">
        <w:rPr>
          <w:i/>
          <w:sz w:val="28"/>
          <w:szCs w:val="28"/>
          <w:lang w:val="en-GB"/>
        </w:rPr>
        <w:t>A Walk to Remember</w:t>
      </w:r>
    </w:p>
    <w:p w:rsidR="00A92EAE" w:rsidRPr="00EB073B" w:rsidRDefault="00A92EAE" w:rsidP="00EB073B">
      <w:pPr>
        <w:pStyle w:val="Listeavsnitt"/>
        <w:ind w:left="0"/>
        <w:jc w:val="center"/>
        <w:rPr>
          <w:b/>
          <w:color w:val="ED7D31" w:themeColor="accent2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073B">
        <w:rPr>
          <w:sz w:val="28"/>
          <w:szCs w:val="28"/>
          <w:lang w:val="en-GB"/>
        </w:rPr>
        <w:t xml:space="preserve">på </w:t>
      </w:r>
      <w:hyperlink r:id="rId7" w:history="1">
        <w:r w:rsidRPr="00EB073B">
          <w:rPr>
            <w:rStyle w:val="Hyperkobling"/>
            <w:sz w:val="28"/>
            <w:szCs w:val="28"/>
            <w:lang w:val="en-GB"/>
          </w:rPr>
          <w:t>www.</w:t>
        </w:r>
      </w:hyperlink>
      <w:r w:rsidR="00EB073B" w:rsidRPr="00EB073B">
        <w:rPr>
          <w:rStyle w:val="Hyperkobling"/>
          <w:sz w:val="28"/>
          <w:szCs w:val="28"/>
          <w:lang w:val="en-GB"/>
        </w:rPr>
        <w:t>damaris.</w:t>
      </w:r>
      <w:r w:rsidR="00EB073B">
        <w:rPr>
          <w:rStyle w:val="Hyperkobling"/>
          <w:sz w:val="28"/>
          <w:szCs w:val="28"/>
          <w:lang w:val="en-GB"/>
        </w:rPr>
        <w:t>no/filmkveld</w:t>
      </w:r>
    </w:p>
    <w:p w:rsidR="00A92EAE" w:rsidRDefault="00A92EAE" w:rsidP="00EB073B">
      <w:pPr>
        <w:jc w:val="center"/>
        <w:rPr>
          <w:b/>
          <w:sz w:val="36"/>
          <w:szCs w:val="36"/>
          <w:lang w:val="en-GB"/>
        </w:rPr>
      </w:pPr>
    </w:p>
    <w:p w:rsidR="00EB073B" w:rsidRPr="00EB073B" w:rsidRDefault="00EB073B" w:rsidP="00EB073B">
      <w:pPr>
        <w:jc w:val="center"/>
        <w:rPr>
          <w:b/>
          <w:sz w:val="36"/>
          <w:szCs w:val="36"/>
          <w:lang w:val="en-GB"/>
        </w:rPr>
      </w:pPr>
    </w:p>
    <w:p w:rsidR="00011EFF" w:rsidRPr="00EB073B" w:rsidRDefault="00011EFF" w:rsidP="00EB073B">
      <w:pPr>
        <w:jc w:val="center"/>
        <w:rPr>
          <w:b/>
          <w:i/>
          <w:sz w:val="32"/>
          <w:szCs w:val="32"/>
          <w:lang w:val="en-GB"/>
        </w:rPr>
      </w:pPr>
      <w:r w:rsidRPr="00EB073B">
        <w:rPr>
          <w:b/>
          <w:i/>
          <w:sz w:val="32"/>
          <w:szCs w:val="32"/>
          <w:lang w:val="en-GB"/>
        </w:rPr>
        <w:t>Glad i film?</w:t>
      </w:r>
    </w:p>
    <w:p w:rsidR="00011EFF" w:rsidRPr="00EB073B" w:rsidRDefault="00A92EAE" w:rsidP="00EB073B">
      <w:pPr>
        <w:jc w:val="center"/>
        <w:rPr>
          <w:b/>
          <w:i/>
          <w:sz w:val="32"/>
          <w:szCs w:val="32"/>
          <w:lang w:val="en-GB"/>
        </w:rPr>
      </w:pPr>
      <w:r w:rsidRPr="00EB073B">
        <w:rPr>
          <w:b/>
          <w:i/>
          <w:sz w:val="32"/>
          <w:szCs w:val="32"/>
          <w:lang w:val="en-GB"/>
        </w:rPr>
        <w:t xml:space="preserve">Engasjert </w:t>
      </w:r>
      <w:r w:rsidR="00011EFF" w:rsidRPr="00EB073B">
        <w:rPr>
          <w:b/>
          <w:i/>
          <w:sz w:val="32"/>
          <w:szCs w:val="32"/>
          <w:lang w:val="en-GB"/>
        </w:rPr>
        <w:t>av de store spørsmålene?</w:t>
      </w:r>
    </w:p>
    <w:p w:rsidR="00C94ED7" w:rsidRPr="00EB073B" w:rsidRDefault="00A92EAE" w:rsidP="00EB073B">
      <w:pPr>
        <w:jc w:val="center"/>
        <w:rPr>
          <w:b/>
          <w:i/>
          <w:color w:val="000000" w:themeColor="text1"/>
          <w:sz w:val="32"/>
          <w:szCs w:val="32"/>
        </w:rPr>
      </w:pPr>
      <w:r w:rsidRPr="00EB073B">
        <w:rPr>
          <w:b/>
          <w:i/>
          <w:color w:val="000000" w:themeColor="text1"/>
          <w:sz w:val="32"/>
          <w:szCs w:val="32"/>
        </w:rPr>
        <w:t>Opptatt av å b</w:t>
      </w:r>
      <w:r w:rsidR="003435A3" w:rsidRPr="00EB073B">
        <w:rPr>
          <w:b/>
          <w:i/>
          <w:color w:val="000000" w:themeColor="text1"/>
          <w:sz w:val="32"/>
          <w:szCs w:val="32"/>
        </w:rPr>
        <w:t>ygge bro mellom Bibel og samtid?</w:t>
      </w:r>
    </w:p>
    <w:p w:rsidR="00EB073B" w:rsidRPr="00EB073B" w:rsidRDefault="00EB073B" w:rsidP="00EB073B">
      <w:pPr>
        <w:jc w:val="center"/>
        <w:rPr>
          <w:color w:val="000000" w:themeColor="text1"/>
          <w:sz w:val="28"/>
          <w:szCs w:val="28"/>
        </w:rPr>
      </w:pPr>
      <w:r w:rsidRPr="00EB073B">
        <w:rPr>
          <w:color w:val="000000" w:themeColor="text1"/>
          <w:sz w:val="28"/>
          <w:szCs w:val="28"/>
        </w:rPr>
        <w:t>For ressurser, se</w:t>
      </w:r>
    </w:p>
    <w:p w:rsidR="00011EFF" w:rsidRPr="00EB073B" w:rsidRDefault="00441A86" w:rsidP="00EB073B">
      <w:pPr>
        <w:jc w:val="center"/>
        <w:rPr>
          <w:sz w:val="28"/>
          <w:szCs w:val="28"/>
        </w:rPr>
      </w:pPr>
      <w:hyperlink r:id="rId8" w:history="1">
        <w:r w:rsidR="00011EFF" w:rsidRPr="00EB073B">
          <w:rPr>
            <w:rStyle w:val="Hyperkobling"/>
            <w:sz w:val="28"/>
            <w:szCs w:val="28"/>
          </w:rPr>
          <w:t>www.damaris.no</w:t>
        </w:r>
      </w:hyperlink>
    </w:p>
    <w:p w:rsidR="00617DB7" w:rsidRPr="00EB073B" w:rsidRDefault="00617DB7" w:rsidP="00EB073B">
      <w:pPr>
        <w:jc w:val="center"/>
        <w:rPr>
          <w:sz w:val="32"/>
          <w:szCs w:val="32"/>
        </w:rPr>
      </w:pPr>
      <w:bookmarkStart w:id="0" w:name="_GoBack"/>
      <w:bookmarkEnd w:id="0"/>
    </w:p>
    <w:p w:rsidR="00EB073B" w:rsidRPr="00EB073B" w:rsidRDefault="00EB073B" w:rsidP="00EB073B">
      <w:pPr>
        <w:jc w:val="center"/>
        <w:rPr>
          <w:sz w:val="32"/>
          <w:szCs w:val="32"/>
        </w:rPr>
      </w:pPr>
    </w:p>
    <w:p w:rsidR="00EB073B" w:rsidRPr="00EB073B" w:rsidRDefault="00EB073B" w:rsidP="00EB073B">
      <w:pPr>
        <w:jc w:val="center"/>
        <w:rPr>
          <w:sz w:val="32"/>
          <w:szCs w:val="32"/>
        </w:rPr>
      </w:pPr>
    </w:p>
    <w:p w:rsidR="00011EFF" w:rsidRPr="004B4EBD" w:rsidRDefault="00BD1C6C" w:rsidP="00EB073B">
      <w:pPr>
        <w:jc w:val="center"/>
        <w:rPr>
          <w:lang w:val="nn-NO"/>
        </w:rPr>
      </w:pPr>
      <w:r w:rsidRPr="00BD1C6C">
        <w:rPr>
          <w:noProof/>
          <w:lang w:eastAsia="nb-NO"/>
        </w:rPr>
        <w:drawing>
          <wp:inline distT="0" distB="0" distL="0" distR="0" wp14:anchorId="5BFC8E7F" wp14:editId="02F38458">
            <wp:extent cx="1936800" cy="792000"/>
            <wp:effectExtent l="0" t="0" r="6350" b="8255"/>
            <wp:docPr id="7" name="Bilde 7" descr="\\mhg-s-fil\ansatte$\mdahle\Desktop\Damaris\ny damarislogo med N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hg-s-fil\ansatte$\mdahle\Desktop\Damaris\ny damarislogo med No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D7" w:rsidRPr="00C94ED7" w:rsidRDefault="00C94ED7" w:rsidP="00EB073B">
      <w:pPr>
        <w:jc w:val="center"/>
        <w:rPr>
          <w:rFonts w:eastAsia="Times New Roman"/>
          <w:b/>
          <w:i/>
          <w:sz w:val="28"/>
          <w:szCs w:val="28"/>
          <w:bdr w:val="none" w:sz="0" w:space="0" w:color="auto" w:frame="1"/>
        </w:rPr>
      </w:pPr>
      <w:r w:rsidRPr="00C94ED7">
        <w:rPr>
          <w:rFonts w:eastAsia="Times New Roman"/>
          <w:b/>
          <w:i/>
          <w:sz w:val="28"/>
          <w:szCs w:val="28"/>
          <w:bdr w:val="none" w:sz="0" w:space="0" w:color="auto" w:frame="1"/>
        </w:rPr>
        <w:t>I samarbeid med Bibelselskapet</w:t>
      </w:r>
    </w:p>
    <w:p w:rsidR="00F500A7" w:rsidRPr="008F6684" w:rsidRDefault="00445829" w:rsidP="00011EFF">
      <w:pPr>
        <w:jc w:val="center"/>
      </w:pPr>
      <w:r>
        <w:rPr>
          <w:noProof/>
          <w:lang w:eastAsia="nb-NO"/>
        </w:rPr>
        <w:lastRenderedPageBreak/>
        <w:drawing>
          <wp:inline distT="0" distB="0" distL="0" distR="0">
            <wp:extent cx="2952000" cy="4392000"/>
            <wp:effectExtent l="0" t="0" r="127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Walk to Rememb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43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21" w:rsidRPr="00AF70CC" w:rsidRDefault="00186721" w:rsidP="003435A3">
      <w:pPr>
        <w:jc w:val="center"/>
        <w:rPr>
          <w:b/>
          <w:color w:val="ED7D31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70CC">
        <w:rPr>
          <w:b/>
          <w:color w:val="ED7D31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Filmkveld</w:t>
      </w:r>
    </w:p>
    <w:p w:rsidR="00F76291" w:rsidRDefault="00C97DDC" w:rsidP="00C97DDC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435A3" w:rsidRPr="008F6684" w:rsidRDefault="003435A3" w:rsidP="00C97DDC">
      <w:pPr>
        <w:ind w:left="1416"/>
        <w:rPr>
          <w:b/>
          <w:sz w:val="28"/>
          <w:szCs w:val="28"/>
        </w:rPr>
      </w:pPr>
      <w:r w:rsidRPr="008F6684">
        <w:rPr>
          <w:b/>
          <w:sz w:val="28"/>
          <w:szCs w:val="28"/>
        </w:rPr>
        <w:lastRenderedPageBreak/>
        <w:t>En film er som et dypt hav</w:t>
      </w:r>
    </w:p>
    <w:tbl>
      <w:tblPr>
        <w:tblStyle w:val="Tabellrutenett"/>
        <w:tblW w:w="0" w:type="auto"/>
        <w:tblInd w:w="795" w:type="dxa"/>
        <w:tblLook w:val="04A0" w:firstRow="1" w:lastRow="0" w:firstColumn="1" w:lastColumn="0" w:noHBand="0" w:noVBand="1"/>
      </w:tblPr>
      <w:tblGrid>
        <w:gridCol w:w="1701"/>
        <w:gridCol w:w="3544"/>
      </w:tblGrid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Overflaten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>Du ser filmen som underholdning</w:t>
            </w:r>
          </w:p>
          <w:p w:rsidR="003435A3" w:rsidRPr="008F6684" w:rsidRDefault="003435A3" w:rsidP="00C97DDC"/>
        </w:tc>
      </w:tr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Mellomsjiktet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>Du ser at regissøren har et budskap som går lenger enn underholdningen</w:t>
            </w:r>
          </w:p>
          <w:p w:rsidR="003435A3" w:rsidRPr="008F6684" w:rsidRDefault="003435A3" w:rsidP="00C97DDC"/>
        </w:tc>
      </w:tr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Dypet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 xml:space="preserve">Du oppdager spor av livssyn </w:t>
            </w:r>
            <w:r w:rsidR="00C97DDC">
              <w:t>i filmen</w:t>
            </w:r>
          </w:p>
          <w:p w:rsidR="003435A3" w:rsidRPr="008F6684" w:rsidRDefault="003435A3" w:rsidP="00C97DDC"/>
        </w:tc>
      </w:tr>
    </w:tbl>
    <w:p w:rsidR="003435A3" w:rsidRPr="008F6684" w:rsidRDefault="003435A3" w:rsidP="003435A3">
      <w:pPr>
        <w:keepNext/>
        <w:jc w:val="center"/>
        <w:rPr>
          <w:noProof/>
          <w:lang w:eastAsia="nb-NO"/>
        </w:rPr>
      </w:pPr>
    </w:p>
    <w:p w:rsidR="003435A3" w:rsidRPr="008F6684" w:rsidRDefault="00F76291" w:rsidP="003435A3">
      <w:pPr>
        <w:keepNext/>
        <w:jc w:val="center"/>
      </w:pPr>
      <w:r>
        <w:rPr>
          <w:noProof/>
          <w:lang w:eastAsia="nb-NO"/>
        </w:rPr>
        <w:drawing>
          <wp:inline distT="0" distB="0" distL="0" distR="0">
            <wp:extent cx="2797200" cy="1836000"/>
            <wp:effectExtent l="0" t="0" r="317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 Walk 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91" w:rsidRPr="00F76291" w:rsidRDefault="00F76291" w:rsidP="00F76291">
      <w:pPr>
        <w:ind w:left="3540" w:firstLine="708"/>
        <w:rPr>
          <w:sz w:val="16"/>
          <w:szCs w:val="16"/>
        </w:rPr>
      </w:pPr>
      <w:r w:rsidRPr="00F76291">
        <w:rPr>
          <w:sz w:val="16"/>
          <w:szCs w:val="16"/>
        </w:rPr>
        <w:t>Foto: www.kinopoisk.ru</w:t>
      </w:r>
    </w:p>
    <w:p w:rsidR="00C97DDC" w:rsidRDefault="00445829" w:rsidP="003435A3">
      <w:pPr>
        <w:rPr>
          <w:sz w:val="24"/>
          <w:szCs w:val="24"/>
        </w:rPr>
      </w:pPr>
      <w:r w:rsidRPr="00CC2D94">
        <w:rPr>
          <w:sz w:val="24"/>
          <w:szCs w:val="24"/>
        </w:rPr>
        <w:t xml:space="preserve">Skolens opprører og kjekkas Landon (Shane West), forelsker seg i den konservative og kjedelige nerden Jamie (Mandy Moore). Hun viser seg å ha en livsglede Landon ikke trodde var mulig. </w:t>
      </w:r>
      <w:r>
        <w:rPr>
          <w:sz w:val="24"/>
          <w:szCs w:val="24"/>
        </w:rPr>
        <w:t xml:space="preserve">Men </w:t>
      </w:r>
      <w:r w:rsidRPr="00CC2D94">
        <w:rPr>
          <w:sz w:val="24"/>
          <w:szCs w:val="24"/>
        </w:rPr>
        <w:t>Jamie bærer på en hemmelighet som gjør at hun i det lengste prøver å unngå</w:t>
      </w:r>
      <w:r w:rsidR="00EB073B">
        <w:rPr>
          <w:sz w:val="24"/>
          <w:szCs w:val="24"/>
        </w:rPr>
        <w:t xml:space="preserve"> Landon. Forholdet deres blir </w:t>
      </w:r>
      <w:r w:rsidR="00EB073B" w:rsidRPr="00EB073B">
        <w:rPr>
          <w:sz w:val="24"/>
          <w:szCs w:val="24"/>
        </w:rPr>
        <w:t>en</w:t>
      </w:r>
      <w:r w:rsidR="00EB073B">
        <w:rPr>
          <w:sz w:val="24"/>
          <w:szCs w:val="24"/>
        </w:rPr>
        <w:t xml:space="preserve"> illustrasjon</w:t>
      </w:r>
      <w:r w:rsidR="00D51CE1" w:rsidRPr="00EB073B">
        <w:rPr>
          <w:sz w:val="24"/>
          <w:szCs w:val="24"/>
        </w:rPr>
        <w:t xml:space="preserve"> </w:t>
      </w:r>
      <w:r w:rsidRPr="00EB073B">
        <w:rPr>
          <w:color w:val="000000" w:themeColor="text1"/>
          <w:sz w:val="24"/>
          <w:szCs w:val="24"/>
        </w:rPr>
        <w:t>på</w:t>
      </w:r>
      <w:r w:rsidRPr="00CC2D94">
        <w:rPr>
          <w:sz w:val="24"/>
          <w:szCs w:val="24"/>
        </w:rPr>
        <w:t xml:space="preserve"> hvordan kjærlighet og tro kan gjøre livet meningsfullt og verdt å leve</w:t>
      </w:r>
      <w:r w:rsidR="00F76291">
        <w:rPr>
          <w:sz w:val="24"/>
          <w:szCs w:val="24"/>
        </w:rPr>
        <w:t>.</w:t>
      </w:r>
    </w:p>
    <w:p w:rsidR="00445829" w:rsidRDefault="00445829" w:rsidP="00445829">
      <w:pPr>
        <w:jc w:val="center"/>
        <w:rPr>
          <w:b/>
          <w:sz w:val="28"/>
          <w:szCs w:val="28"/>
        </w:rPr>
      </w:pPr>
    </w:p>
    <w:p w:rsidR="00445829" w:rsidRDefault="003435A3" w:rsidP="00445829">
      <w:pPr>
        <w:jc w:val="center"/>
        <w:rPr>
          <w:b/>
          <w:sz w:val="28"/>
          <w:szCs w:val="28"/>
        </w:rPr>
      </w:pPr>
      <w:r w:rsidRPr="008F6684">
        <w:rPr>
          <w:b/>
          <w:sz w:val="28"/>
          <w:szCs w:val="28"/>
        </w:rPr>
        <w:lastRenderedPageBreak/>
        <w:t>Spørsmål til samtale</w:t>
      </w:r>
    </w:p>
    <w:p w:rsidR="00445829" w:rsidRPr="00445829" w:rsidRDefault="00445829" w:rsidP="00445829">
      <w:r w:rsidRPr="00445829">
        <w:t xml:space="preserve">1. Hva gjorde </w:t>
      </w:r>
      <w:r w:rsidR="00441A86">
        <w:t xml:space="preserve">mest inntrykk på deg i filmen, </w:t>
      </w:r>
      <w:r w:rsidRPr="00445829">
        <w:t>og hvorfor?</w:t>
      </w:r>
    </w:p>
    <w:p w:rsidR="00445829" w:rsidRPr="00445829" w:rsidRDefault="00445829" w:rsidP="00445829">
      <w:r w:rsidRPr="00445829">
        <w:t xml:space="preserve">2. Fra begynnelsen virker det som om Landon kun er opptatt av spenning og anerkjennelse fra gjengen. Hva annet enn en seriøs forelskelse tror du kunne </w:t>
      </w:r>
      <w:r w:rsidR="00441A86">
        <w:t xml:space="preserve">ha </w:t>
      </w:r>
      <w:r w:rsidRPr="00445829">
        <w:t>endret Landons holdninger og mål</w:t>
      </w:r>
      <w:r w:rsidR="00441A86">
        <w:t xml:space="preserve"> i livet</w:t>
      </w:r>
      <w:r w:rsidRPr="00445829">
        <w:t xml:space="preserve">? </w:t>
      </w:r>
    </w:p>
    <w:p w:rsidR="00445829" w:rsidRPr="00445829" w:rsidRDefault="00445829" w:rsidP="00445829">
      <w:r w:rsidRPr="00445829">
        <w:t>3. Hva skal til for at vi opplever livet som meningsfullt, slik det fremstilles i filmen?</w:t>
      </w:r>
      <w:r w:rsidR="00D51CE1">
        <w:t xml:space="preserve"> </w:t>
      </w:r>
      <w:r w:rsidR="00D51CE1" w:rsidRPr="00441A86">
        <w:t>Hva tenker du</w:t>
      </w:r>
      <w:r w:rsidR="005B3A8D" w:rsidRPr="00441A86">
        <w:t xml:space="preserve"> om dette</w:t>
      </w:r>
      <w:r w:rsidR="00D51CE1" w:rsidRPr="00441A86">
        <w:t>?</w:t>
      </w:r>
      <w:r w:rsidR="00D51CE1">
        <w:t xml:space="preserve"> </w:t>
      </w:r>
    </w:p>
    <w:p w:rsidR="00445829" w:rsidRPr="00445829" w:rsidRDefault="00445829" w:rsidP="00445829">
      <w:r w:rsidRPr="00445829">
        <w:t>4. Hva blir skildret som sant og viktig i filmen</w:t>
      </w:r>
      <w:r w:rsidR="00D51CE1" w:rsidRPr="00441A86">
        <w:t>, og hva synes du om det</w:t>
      </w:r>
      <w:r w:rsidRPr="00441A86">
        <w:t>?</w:t>
      </w:r>
    </w:p>
    <w:p w:rsidR="00445829" w:rsidRPr="00445829" w:rsidRDefault="00445829" w:rsidP="00445829">
      <w:r w:rsidRPr="00445829">
        <w:t>5. Les Filipperne 3, 12-21. Se etter utsagn i bibelteksten som kan beskrive Jamie, Landon og d</w:t>
      </w:r>
      <w:r w:rsidR="00D51CE1">
        <w:t>eres syn på livet, kjærligheten og</w:t>
      </w:r>
      <w:r w:rsidRPr="00445829">
        <w:t xml:space="preserve"> døden.</w:t>
      </w:r>
    </w:p>
    <w:p w:rsidR="008F6684" w:rsidRPr="008F6684" w:rsidRDefault="008F6684" w:rsidP="008F6684">
      <w:pPr>
        <w:pStyle w:val="Ingenmellomrom"/>
        <w:ind w:left="360"/>
        <w:jc w:val="right"/>
        <w:rPr>
          <w:b/>
          <w:sz w:val="18"/>
          <w:szCs w:val="18"/>
          <w:lang w:val="nn-NO"/>
        </w:rPr>
      </w:pPr>
      <w:r w:rsidRPr="008F6684">
        <w:rPr>
          <w:b/>
          <w:noProof/>
          <w:sz w:val="16"/>
          <w:szCs w:val="16"/>
          <w:lang w:eastAsia="nb-NO"/>
        </w:rPr>
        <w:drawing>
          <wp:inline distT="0" distB="0" distL="0" distR="0" wp14:anchorId="6722E6AF" wp14:editId="40F8A6BC">
            <wp:extent cx="104775" cy="104076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yrigh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" cy="1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684">
        <w:rPr>
          <w:b/>
          <w:sz w:val="16"/>
          <w:szCs w:val="16"/>
          <w:lang w:val="nn-NO"/>
        </w:rPr>
        <w:t>Damaris Norge</w:t>
      </w:r>
    </w:p>
    <w:p w:rsidR="00CE0F5F" w:rsidRDefault="00CE0F5F" w:rsidP="008F6684">
      <w:pPr>
        <w:jc w:val="center"/>
        <w:rPr>
          <w:b/>
          <w:color w:val="000000" w:themeColor="text1"/>
          <w:sz w:val="28"/>
          <w:szCs w:val="28"/>
          <w:lang w:val="nn-NO"/>
        </w:rPr>
      </w:pPr>
    </w:p>
    <w:p w:rsidR="00CE0F5F" w:rsidRDefault="00CE0F5F" w:rsidP="008F6684">
      <w:pPr>
        <w:jc w:val="center"/>
        <w:rPr>
          <w:b/>
          <w:color w:val="000000" w:themeColor="text1"/>
          <w:sz w:val="28"/>
          <w:szCs w:val="28"/>
          <w:lang w:val="nn-NO"/>
        </w:rPr>
      </w:pPr>
    </w:p>
    <w:p w:rsidR="008F6684" w:rsidRDefault="008F6684" w:rsidP="008F6684">
      <w:pPr>
        <w:jc w:val="center"/>
        <w:rPr>
          <w:b/>
          <w:color w:val="000000" w:themeColor="text1"/>
          <w:sz w:val="28"/>
          <w:szCs w:val="28"/>
          <w:lang w:val="nn-NO"/>
        </w:rPr>
      </w:pPr>
      <w:r w:rsidRPr="008F6684">
        <w:rPr>
          <w:b/>
          <w:color w:val="000000" w:themeColor="text1"/>
          <w:sz w:val="28"/>
          <w:szCs w:val="28"/>
          <w:lang w:val="nn-NO"/>
        </w:rPr>
        <w:t>Fakta om filmen</w:t>
      </w:r>
    </w:p>
    <w:p w:rsidR="00445829" w:rsidRPr="000D46EB" w:rsidRDefault="00445829" w:rsidP="00CE0F5F">
      <w:pPr>
        <w:pStyle w:val="Ingenmellomrom"/>
        <w:rPr>
          <w:lang w:val="nn-NO"/>
        </w:rPr>
      </w:pPr>
      <w:r w:rsidRPr="000D46EB">
        <w:rPr>
          <w:lang w:val="nn-NO"/>
        </w:rPr>
        <w:t>Regi: Adam Shankman</w:t>
      </w:r>
    </w:p>
    <w:p w:rsidR="00445829" w:rsidRPr="009345BD" w:rsidRDefault="00445829" w:rsidP="00CE0F5F">
      <w:pPr>
        <w:pStyle w:val="Ingenmellomrom"/>
        <w:rPr>
          <w:lang w:val="en-US"/>
        </w:rPr>
      </w:pPr>
      <w:r w:rsidRPr="009345BD">
        <w:rPr>
          <w:lang w:val="en-US"/>
        </w:rPr>
        <w:t>Skuespillere: Shane West, Mandy Moore, Peter Coyote, Daryl Hannah, Lauren German</w:t>
      </w:r>
    </w:p>
    <w:p w:rsidR="00445829" w:rsidRPr="006B6CE8" w:rsidRDefault="00445829" w:rsidP="00CE0F5F">
      <w:pPr>
        <w:pStyle w:val="Ingenmellomrom"/>
        <w:rPr>
          <w:lang w:val="nn-NO"/>
        </w:rPr>
      </w:pPr>
      <w:r w:rsidRPr="006B6CE8">
        <w:rPr>
          <w:lang w:val="nn-NO"/>
        </w:rPr>
        <w:t>Sjanger: Romantisk drama</w:t>
      </w:r>
    </w:p>
    <w:p w:rsidR="00445829" w:rsidRPr="006B6CE8" w:rsidRDefault="00445829" w:rsidP="00CE0F5F">
      <w:pPr>
        <w:pStyle w:val="Ingenmellomrom"/>
        <w:rPr>
          <w:lang w:val="nn-NO"/>
        </w:rPr>
      </w:pPr>
      <w:r w:rsidRPr="006B6CE8">
        <w:rPr>
          <w:lang w:val="nn-NO"/>
        </w:rPr>
        <w:t>Manus: Karen Janszen, etter en roman av Nicholas Sparks</w:t>
      </w:r>
    </w:p>
    <w:p w:rsidR="00445829" w:rsidRPr="006B6CE8" w:rsidRDefault="00445829" w:rsidP="00CE0F5F">
      <w:pPr>
        <w:pStyle w:val="Ingenmellomrom"/>
        <w:rPr>
          <w:lang w:val="nn-NO"/>
        </w:rPr>
      </w:pPr>
      <w:r w:rsidRPr="006B6CE8">
        <w:rPr>
          <w:lang w:val="nn-NO"/>
        </w:rPr>
        <w:t>Produksjonsselskap: Gaylord Film, Di Novi Pictures, Pandora Cinema</w:t>
      </w:r>
    </w:p>
    <w:p w:rsidR="00445829" w:rsidRPr="006B6CE8" w:rsidRDefault="00445829" w:rsidP="00CE0F5F">
      <w:pPr>
        <w:pStyle w:val="Ingenmellomrom"/>
        <w:rPr>
          <w:lang w:val="nn-NO"/>
        </w:rPr>
      </w:pPr>
      <w:r w:rsidRPr="006B6CE8">
        <w:rPr>
          <w:lang w:val="nn-NO"/>
        </w:rPr>
        <w:t>Lengde: 102 minutter</w:t>
      </w:r>
    </w:p>
    <w:p w:rsidR="00445829" w:rsidRDefault="000D46EB" w:rsidP="00CE0F5F">
      <w:pPr>
        <w:pStyle w:val="Ingenmellomrom"/>
        <w:rPr>
          <w:lang w:val="nn-NO"/>
        </w:rPr>
      </w:pPr>
      <w:r>
        <w:rPr>
          <w:lang w:val="nn-NO"/>
        </w:rPr>
        <w:t>Nasjonalitet og produksjonsår:</w:t>
      </w:r>
      <w:r w:rsidR="00445829" w:rsidRPr="006B6CE8">
        <w:rPr>
          <w:lang w:val="nn-NO"/>
        </w:rPr>
        <w:t xml:space="preserve"> USA</w:t>
      </w:r>
      <w:r>
        <w:rPr>
          <w:lang w:val="nn-NO"/>
        </w:rPr>
        <w:t xml:space="preserve"> 2002</w:t>
      </w:r>
    </w:p>
    <w:p w:rsidR="000D46EB" w:rsidRPr="006B6CE8" w:rsidRDefault="000D46EB" w:rsidP="00CE0F5F">
      <w:pPr>
        <w:pStyle w:val="Ingenmellomrom"/>
        <w:rPr>
          <w:lang w:val="nn-NO"/>
        </w:rPr>
      </w:pPr>
      <w:r>
        <w:rPr>
          <w:lang w:val="nn-NO"/>
        </w:rPr>
        <w:t>Aldersgrense: 11 år</w:t>
      </w:r>
    </w:p>
    <w:p w:rsidR="008F6684" w:rsidRPr="000D46EB" w:rsidRDefault="000D46EB" w:rsidP="008F6684">
      <w:pPr>
        <w:pStyle w:val="Ingenmellomrom"/>
        <w:jc w:val="right"/>
        <w:rPr>
          <w:sz w:val="16"/>
          <w:szCs w:val="16"/>
          <w:lang w:val="nn-NO"/>
        </w:rPr>
      </w:pPr>
      <w:r>
        <w:rPr>
          <w:b/>
          <w:sz w:val="16"/>
          <w:szCs w:val="16"/>
          <w:lang w:val="nn-NO"/>
        </w:rPr>
        <w:t>Fra Filmfront</w:t>
      </w:r>
      <w:r w:rsidR="0002129A" w:rsidRPr="000D46EB">
        <w:rPr>
          <w:b/>
          <w:sz w:val="16"/>
          <w:szCs w:val="16"/>
          <w:lang w:val="nn-NO"/>
        </w:rPr>
        <w:t>.no</w:t>
      </w:r>
    </w:p>
    <w:sectPr w:rsidR="008F6684" w:rsidRPr="000D46EB" w:rsidSect="00275F5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9A" w:rsidRDefault="0002129A" w:rsidP="00617DB7">
      <w:pPr>
        <w:spacing w:after="0" w:line="240" w:lineRule="auto"/>
      </w:pPr>
      <w:r>
        <w:separator/>
      </w:r>
    </w:p>
  </w:endnote>
  <w:endnote w:type="continuationSeparator" w:id="0">
    <w:p w:rsidR="0002129A" w:rsidRDefault="0002129A" w:rsidP="0061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9A" w:rsidRDefault="0002129A" w:rsidP="00617DB7">
      <w:pPr>
        <w:spacing w:after="0" w:line="240" w:lineRule="auto"/>
      </w:pPr>
      <w:r>
        <w:separator/>
      </w:r>
    </w:p>
  </w:footnote>
  <w:footnote w:type="continuationSeparator" w:id="0">
    <w:p w:rsidR="0002129A" w:rsidRDefault="0002129A" w:rsidP="0061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4D06"/>
    <w:multiLevelType w:val="hybridMultilevel"/>
    <w:tmpl w:val="D708D32C"/>
    <w:lvl w:ilvl="0" w:tplc="DBC25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57B5D"/>
    <w:multiLevelType w:val="hybridMultilevel"/>
    <w:tmpl w:val="8EE2E42C"/>
    <w:lvl w:ilvl="0" w:tplc="057A8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44B9"/>
    <w:multiLevelType w:val="hybridMultilevel"/>
    <w:tmpl w:val="A19A081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25156"/>
    <w:multiLevelType w:val="hybridMultilevel"/>
    <w:tmpl w:val="CE74C264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905C74"/>
    <w:multiLevelType w:val="hybridMultilevel"/>
    <w:tmpl w:val="0CA45A8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312B6F"/>
    <w:multiLevelType w:val="hybridMultilevel"/>
    <w:tmpl w:val="CC7642D8"/>
    <w:lvl w:ilvl="0" w:tplc="EEB68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F394F"/>
    <w:multiLevelType w:val="hybridMultilevel"/>
    <w:tmpl w:val="BFACB05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3E5BA6"/>
    <w:multiLevelType w:val="hybridMultilevel"/>
    <w:tmpl w:val="B3FA00B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70"/>
    <w:rsid w:val="00011EFF"/>
    <w:rsid w:val="0002129A"/>
    <w:rsid w:val="000307E8"/>
    <w:rsid w:val="00080732"/>
    <w:rsid w:val="000A7348"/>
    <w:rsid w:val="000C73F4"/>
    <w:rsid w:val="000D46EB"/>
    <w:rsid w:val="0017604F"/>
    <w:rsid w:val="00186721"/>
    <w:rsid w:val="001A6995"/>
    <w:rsid w:val="001B3CA8"/>
    <w:rsid w:val="00221B08"/>
    <w:rsid w:val="00272C4C"/>
    <w:rsid w:val="00275F55"/>
    <w:rsid w:val="00287EEA"/>
    <w:rsid w:val="002A2DD1"/>
    <w:rsid w:val="002D4241"/>
    <w:rsid w:val="003069D7"/>
    <w:rsid w:val="003435A3"/>
    <w:rsid w:val="0035013F"/>
    <w:rsid w:val="0039722B"/>
    <w:rsid w:val="003A0482"/>
    <w:rsid w:val="003C0FDF"/>
    <w:rsid w:val="003D0836"/>
    <w:rsid w:val="003D1DD3"/>
    <w:rsid w:val="00441A86"/>
    <w:rsid w:val="00445829"/>
    <w:rsid w:val="00466043"/>
    <w:rsid w:val="00481F2F"/>
    <w:rsid w:val="004B00D5"/>
    <w:rsid w:val="004B4EBD"/>
    <w:rsid w:val="005B3A8D"/>
    <w:rsid w:val="00617DB7"/>
    <w:rsid w:val="00671D5B"/>
    <w:rsid w:val="007A1B70"/>
    <w:rsid w:val="00811C1A"/>
    <w:rsid w:val="00881C33"/>
    <w:rsid w:val="00893CB3"/>
    <w:rsid w:val="008F6684"/>
    <w:rsid w:val="00925A6E"/>
    <w:rsid w:val="00A64F1C"/>
    <w:rsid w:val="00A715B1"/>
    <w:rsid w:val="00A73C3B"/>
    <w:rsid w:val="00A92EAE"/>
    <w:rsid w:val="00AF70CC"/>
    <w:rsid w:val="00B22EB0"/>
    <w:rsid w:val="00B42167"/>
    <w:rsid w:val="00B62CCC"/>
    <w:rsid w:val="00B63825"/>
    <w:rsid w:val="00BD1C6C"/>
    <w:rsid w:val="00BE2E4F"/>
    <w:rsid w:val="00C94ED7"/>
    <w:rsid w:val="00C97DDC"/>
    <w:rsid w:val="00CC3A16"/>
    <w:rsid w:val="00CE0F5F"/>
    <w:rsid w:val="00D2703E"/>
    <w:rsid w:val="00D51CE1"/>
    <w:rsid w:val="00EB073B"/>
    <w:rsid w:val="00F500A7"/>
    <w:rsid w:val="00F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2C76-9482-4873-9D6E-0CA35AE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7A1B70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A1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C73F4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D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811C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3501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1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7DB7"/>
  </w:style>
  <w:style w:type="paragraph" w:styleId="Bunntekst">
    <w:name w:val="footer"/>
    <w:basedOn w:val="Normal"/>
    <w:link w:val="BunntekstTegn"/>
    <w:uiPriority w:val="99"/>
    <w:unhideWhenUsed/>
    <w:rsid w:val="0061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7DB7"/>
  </w:style>
  <w:style w:type="paragraph" w:styleId="Ingenmellomrom">
    <w:name w:val="No Spacing"/>
    <w:uiPriority w:val="1"/>
    <w:qFormat/>
    <w:rsid w:val="002A2DD1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7E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7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aris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akkomtro.no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79DD8491FA945883FF3C3309B2062" ma:contentTypeVersion="1" ma:contentTypeDescription="Opprett et nytt dokument." ma:contentTypeScope="" ma:versionID="079b1ca081cad7a97d7b87ce3591c66b">
  <xsd:schema xmlns:xsd="http://www.w3.org/2001/XMLSchema" xmlns:xs="http://www.w3.org/2001/XMLSchema" xmlns:p="http://schemas.microsoft.com/office/2006/metadata/properties" xmlns:ns3="d415d5f1-69ed-4492-85fc-54cf1f7174dd" targetNamespace="http://schemas.microsoft.com/office/2006/metadata/properties" ma:root="true" ma:fieldsID="7400b40dab7bce6ac04b28fe3ca09490" ns3:_="">
    <xsd:import namespace="d415d5f1-69ed-4492-85fc-54cf1f7174d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d5f1-69ed-4492-85fc-54cf1f71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32E2D-5548-4857-8926-B40FD6914CD0}"/>
</file>

<file path=customXml/itemProps2.xml><?xml version="1.0" encoding="utf-8"?>
<ds:datastoreItem xmlns:ds="http://schemas.openxmlformats.org/officeDocument/2006/customXml" ds:itemID="{21795681-B079-4ACC-B67E-90DA01670FE0}"/>
</file>

<file path=customXml/itemProps3.xml><?xml version="1.0" encoding="utf-8"?>
<ds:datastoreItem xmlns:ds="http://schemas.openxmlformats.org/officeDocument/2006/customXml" ds:itemID="{2C4E504A-B470-4FBF-BB99-9F8805E0B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Anethe Vidjelund Birkeli</dc:creator>
  <cp:keywords/>
  <dc:description/>
  <cp:lastModifiedBy>Margunn S. Dahle</cp:lastModifiedBy>
  <cp:revision>2</cp:revision>
  <cp:lastPrinted>2015-01-08T10:08:00Z</cp:lastPrinted>
  <dcterms:created xsi:type="dcterms:W3CDTF">2015-04-06T20:40:00Z</dcterms:created>
  <dcterms:modified xsi:type="dcterms:W3CDTF">2015-04-06T20:40:00Z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0x0101004EC79DD8491FA945883FF3C3309B2062</vt:lpwstr>
  </property>
  <property fmtid="{D5CDD505-2E9C-101B-9397-08002B2CF9AE}" pid="3" name="IsMyDocuments">
    <vt:bool>true</vt:bool>
  </property>
</Properties>
</file>